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A67AC1D"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1E0E8DDA" w:rsidR="008B0683" w:rsidRPr="00F86587" w:rsidRDefault="003F4268" w:rsidP="008B0683">
      <w:pPr>
        <w:pStyle w:val="Subtitle"/>
      </w:pPr>
      <w:r>
        <w:t>Proposed Solution</w:t>
      </w:r>
      <w:r w:rsidR="00B64BC0">
        <w:t>s</w:t>
      </w:r>
      <w:r w:rsidR="00EF589A">
        <w:t xml:space="preserve"> Working Document</w:t>
      </w:r>
      <w:r w:rsidR="00082866">
        <w:t xml:space="preserve">: </w:t>
      </w:r>
      <w:r w:rsidR="00F5391A">
        <w:t>Scale</w:t>
      </w:r>
    </w:p>
    <w:p w14:paraId="7F5E9BF4" w14:textId="4819DABB" w:rsidR="00923328" w:rsidRDefault="00923328" w:rsidP="00923328">
      <w:pPr>
        <w:pStyle w:val="Heading1"/>
      </w:pPr>
      <w:r>
        <w:t>Table of Contents</w:t>
      </w:r>
    </w:p>
    <w:p w14:paraId="2C3143CA" w14:textId="7F0B5D60" w:rsidR="00923328" w:rsidRDefault="00923328" w:rsidP="00B36906">
      <w:pPr>
        <w:tabs>
          <w:tab w:val="right" w:leader="dot" w:pos="9360"/>
        </w:tabs>
        <w:spacing w:after="0"/>
      </w:pPr>
      <w:r>
        <w:t>Revision History</w:t>
      </w:r>
      <w:r w:rsidR="00B36906">
        <w:tab/>
      </w:r>
      <w:r w:rsidR="005D645D">
        <w:t>3</w:t>
      </w:r>
    </w:p>
    <w:p w14:paraId="79025A32" w14:textId="0D71B42F" w:rsidR="00923328" w:rsidRDefault="00923328" w:rsidP="00B36906">
      <w:pPr>
        <w:tabs>
          <w:tab w:val="right" w:leader="dot" w:pos="9360"/>
        </w:tabs>
        <w:spacing w:after="0"/>
      </w:pPr>
      <w:r>
        <w:t>Introduction &amp; Background</w:t>
      </w:r>
      <w:r>
        <w:tab/>
      </w:r>
      <w:r w:rsidR="005D645D">
        <w:t>4</w:t>
      </w:r>
    </w:p>
    <w:p w14:paraId="6A4B2ABF" w14:textId="7385BD8E" w:rsidR="00923328" w:rsidRDefault="003605C4" w:rsidP="00B36906">
      <w:pPr>
        <w:tabs>
          <w:tab w:val="right" w:leader="dot" w:pos="9360"/>
        </w:tabs>
        <w:spacing w:after="0"/>
      </w:pPr>
      <w:r>
        <w:t xml:space="preserve">Current State </w:t>
      </w:r>
      <w:r w:rsidR="00923328">
        <w:t>Overview</w:t>
      </w:r>
      <w:r w:rsidR="00923328">
        <w:tab/>
      </w:r>
      <w:r w:rsidR="005D645D">
        <w:t>5</w:t>
      </w:r>
    </w:p>
    <w:p w14:paraId="528C40A8" w14:textId="4FFED477" w:rsidR="00732C68" w:rsidRPr="00930BEF" w:rsidRDefault="00732C68" w:rsidP="00732C68">
      <w:pPr>
        <w:tabs>
          <w:tab w:val="right" w:leader="dot" w:pos="9360"/>
        </w:tabs>
        <w:spacing w:after="0"/>
      </w:pPr>
      <w:r w:rsidRPr="00930BEF">
        <w:t>Problems to be Solved</w:t>
      </w:r>
      <w:r w:rsidRPr="00930BEF">
        <w:tab/>
      </w:r>
      <w:r w:rsidR="005D645D">
        <w:t>5</w:t>
      </w:r>
    </w:p>
    <w:p w14:paraId="69995508" w14:textId="4EFF00C6" w:rsidR="00732C68" w:rsidRPr="00930BEF" w:rsidRDefault="00675DFB" w:rsidP="00732C68">
      <w:pPr>
        <w:tabs>
          <w:tab w:val="right" w:leader="dot" w:pos="9360"/>
        </w:tabs>
        <w:spacing w:after="0"/>
      </w:pPr>
      <w:r>
        <w:t>Recommended Future State &amp; Intermediate Steps</w:t>
      </w:r>
      <w:r w:rsidR="00732C68" w:rsidRPr="00930BEF">
        <w:tab/>
      </w:r>
      <w:r w:rsidR="005D645D">
        <w:t>7</w:t>
      </w:r>
    </w:p>
    <w:p w14:paraId="4C9BF77D" w14:textId="710BADB5" w:rsidR="00C46916" w:rsidRPr="001817FB" w:rsidRDefault="001817FB" w:rsidP="002A1060">
      <w:pPr>
        <w:tabs>
          <w:tab w:val="right" w:leader="dot" w:pos="9360"/>
        </w:tabs>
        <w:spacing w:after="0"/>
      </w:pPr>
      <w:r>
        <w:t>Proposed Solution Overview</w:t>
      </w:r>
      <w:r>
        <w:tab/>
        <w:t>7</w:t>
      </w:r>
    </w:p>
    <w:p w14:paraId="796F7742" w14:textId="77777777" w:rsidR="00333352" w:rsidRDefault="00333352" w:rsidP="00E764EC">
      <w:pPr>
        <w:tabs>
          <w:tab w:val="right" w:leader="dot" w:pos="9360"/>
        </w:tabs>
        <w:spacing w:after="0"/>
        <w:jc w:val="right"/>
        <w:rPr>
          <w:b/>
          <w:bCs/>
        </w:rPr>
      </w:pPr>
    </w:p>
    <w:p w14:paraId="35CEFA09" w14:textId="17C65ED0" w:rsidR="002A1060" w:rsidRPr="002A1060" w:rsidRDefault="00493339" w:rsidP="00E764EC">
      <w:pPr>
        <w:tabs>
          <w:tab w:val="right" w:leader="dot" w:pos="9360"/>
        </w:tabs>
        <w:spacing w:after="0"/>
        <w:jc w:val="right"/>
        <w:rPr>
          <w:b/>
          <w:bCs/>
        </w:rPr>
      </w:pPr>
      <w:r>
        <w:rPr>
          <w:b/>
          <w:bCs/>
        </w:rPr>
        <w:t>Scale</w:t>
      </w:r>
      <w:r w:rsidR="002A1060" w:rsidRPr="001371D9">
        <w:rPr>
          <w:b/>
          <w:bCs/>
        </w:rPr>
        <w:tab/>
      </w:r>
      <w:r w:rsidR="005D645D">
        <w:rPr>
          <w:b/>
          <w:bCs/>
        </w:rPr>
        <w:t>8</w:t>
      </w:r>
    </w:p>
    <w:p w14:paraId="4C981899" w14:textId="289B90A4" w:rsidR="00083129" w:rsidRPr="00083129" w:rsidRDefault="002E6D14" w:rsidP="00B36906">
      <w:pPr>
        <w:tabs>
          <w:tab w:val="right" w:leader="dot" w:pos="9360"/>
        </w:tabs>
        <w:spacing w:after="0"/>
        <w:rPr>
          <w:b/>
          <w:bCs/>
        </w:rPr>
      </w:pPr>
      <w:r w:rsidRPr="00813316">
        <w:rPr>
          <w:bCs/>
          <w:color w:val="FF0000"/>
        </w:rPr>
        <w:t>&lt;</w:t>
      </w:r>
      <w:r w:rsidR="00083129" w:rsidRPr="00813316">
        <w:rPr>
          <w:bCs/>
          <w:color w:val="FF0000"/>
        </w:rPr>
        <w:t>Solution 1</w:t>
      </w:r>
      <w:r w:rsidRPr="00813316">
        <w:rPr>
          <w:bCs/>
          <w:color w:val="FF0000"/>
        </w:rPr>
        <w:t>&gt;</w:t>
      </w:r>
      <w:r w:rsidR="001646CA">
        <w:tab/>
      </w:r>
      <w:r w:rsidR="005D645D">
        <w:t>8</w:t>
      </w:r>
    </w:p>
    <w:p w14:paraId="50ABF3BA" w14:textId="2E0A6991" w:rsidR="00AE1127" w:rsidRDefault="00AE1127" w:rsidP="00B36906">
      <w:pPr>
        <w:tabs>
          <w:tab w:val="right" w:leader="dot" w:pos="9360"/>
        </w:tabs>
        <w:spacing w:after="0"/>
      </w:pPr>
      <w:r>
        <w:t>Overview &amp; Description</w:t>
      </w:r>
      <w:r>
        <w:tab/>
      </w:r>
      <w:r w:rsidR="005D645D">
        <w:t>8</w:t>
      </w:r>
    </w:p>
    <w:p w14:paraId="2AAD8BC3" w14:textId="78E27CC5" w:rsidR="00643199" w:rsidRDefault="00643199" w:rsidP="00B36906">
      <w:pPr>
        <w:tabs>
          <w:tab w:val="right" w:leader="dot" w:pos="9360"/>
        </w:tabs>
        <w:spacing w:after="0"/>
      </w:pPr>
      <w:r>
        <w:t>Supporting Diagram &amp; Flows</w:t>
      </w:r>
      <w:r>
        <w:tab/>
        <w:t>8</w:t>
      </w:r>
    </w:p>
    <w:p w14:paraId="6B13E6E0" w14:textId="646FA8D9" w:rsidR="00923328" w:rsidRDefault="00923328" w:rsidP="00B36906">
      <w:pPr>
        <w:tabs>
          <w:tab w:val="right" w:leader="dot" w:pos="9360"/>
        </w:tabs>
        <w:spacing w:after="0"/>
      </w:pPr>
      <w:r>
        <w:t>In Scope</w:t>
      </w:r>
      <w:r>
        <w:tab/>
      </w:r>
      <w:r w:rsidR="005D645D">
        <w:t>10</w:t>
      </w:r>
    </w:p>
    <w:p w14:paraId="758D1E3A" w14:textId="209B24CB" w:rsidR="00923328" w:rsidRDefault="00923328" w:rsidP="00B36906">
      <w:pPr>
        <w:tabs>
          <w:tab w:val="right" w:leader="dot" w:pos="9360"/>
        </w:tabs>
        <w:spacing w:after="0"/>
      </w:pPr>
      <w:r>
        <w:t>Out of Scope</w:t>
      </w:r>
      <w:r>
        <w:tab/>
      </w:r>
      <w:r w:rsidR="005D645D">
        <w:t>10</w:t>
      </w:r>
    </w:p>
    <w:p w14:paraId="41CD84D7" w14:textId="5064A0B4" w:rsidR="00923328" w:rsidRDefault="00923328" w:rsidP="00B36906">
      <w:pPr>
        <w:tabs>
          <w:tab w:val="right" w:leader="dot" w:pos="9360"/>
        </w:tabs>
        <w:spacing w:after="0"/>
      </w:pPr>
      <w:r>
        <w:t>Assumptions</w:t>
      </w:r>
      <w:r>
        <w:tab/>
      </w:r>
      <w:r w:rsidR="005D645D">
        <w:t>10</w:t>
      </w:r>
    </w:p>
    <w:p w14:paraId="046E09FF" w14:textId="63FAFB9A" w:rsidR="00923328" w:rsidRDefault="00175E5B" w:rsidP="00B36906">
      <w:pPr>
        <w:tabs>
          <w:tab w:val="right" w:leader="dot" w:pos="9360"/>
        </w:tabs>
        <w:spacing w:after="0"/>
      </w:pPr>
      <w:r>
        <w:t>Pre-Conditions</w:t>
      </w:r>
      <w:r w:rsidR="00923328">
        <w:tab/>
      </w:r>
      <w:r w:rsidR="005D645D">
        <w:t>10</w:t>
      </w:r>
    </w:p>
    <w:p w14:paraId="0C821F9B" w14:textId="16F5E146" w:rsidR="00923328" w:rsidRDefault="00175E5B" w:rsidP="00B36906">
      <w:pPr>
        <w:tabs>
          <w:tab w:val="right" w:leader="dot" w:pos="9360"/>
        </w:tabs>
        <w:spacing w:after="0"/>
      </w:pPr>
      <w:r>
        <w:t>Post-Conditions</w:t>
      </w:r>
      <w:r w:rsidR="00923328">
        <w:tab/>
      </w:r>
      <w:r w:rsidR="005D645D">
        <w:t>10</w:t>
      </w:r>
    </w:p>
    <w:p w14:paraId="4FB8F558" w14:textId="2A5E5B5B" w:rsidR="00923328" w:rsidRDefault="00F93B60" w:rsidP="00B36906">
      <w:pPr>
        <w:tabs>
          <w:tab w:val="right" w:leader="dot" w:pos="9360"/>
        </w:tabs>
        <w:spacing w:after="0"/>
      </w:pPr>
      <w:r>
        <w:t>Solution Component</w:t>
      </w:r>
      <w:r w:rsidR="00493994">
        <w:t xml:space="preserve"> Analysis</w:t>
      </w:r>
      <w:r w:rsidR="00923328">
        <w:tab/>
      </w:r>
      <w:r w:rsidR="005D645D">
        <w:t>11</w:t>
      </w:r>
    </w:p>
    <w:p w14:paraId="7E91116A" w14:textId="20BE1569" w:rsidR="00175E5B" w:rsidRDefault="00493994" w:rsidP="00175E5B">
      <w:pPr>
        <w:tabs>
          <w:tab w:val="right" w:leader="dot" w:pos="9360"/>
        </w:tabs>
        <w:spacing w:after="0"/>
      </w:pPr>
      <w:r>
        <w:t>Key Impacts to</w:t>
      </w:r>
      <w:r w:rsidR="00175E5B">
        <w:t xml:space="preserve"> Timeline &amp; Costs</w:t>
      </w:r>
      <w:r w:rsidR="00175E5B">
        <w:tab/>
      </w:r>
      <w:r w:rsidR="005D645D">
        <w:t>12</w:t>
      </w:r>
    </w:p>
    <w:p w14:paraId="6CA8069B" w14:textId="77777777" w:rsidR="00083129" w:rsidRDefault="00083129" w:rsidP="00AE1127">
      <w:pPr>
        <w:tabs>
          <w:tab w:val="right" w:leader="dot" w:pos="9360"/>
        </w:tabs>
        <w:spacing w:after="0"/>
        <w:rPr>
          <w:b/>
          <w:bCs/>
          <w:highlight w:val="yellow"/>
        </w:rPr>
      </w:pPr>
    </w:p>
    <w:p w14:paraId="488C0AE7" w14:textId="77777777" w:rsidR="007B50D0" w:rsidRDefault="007B50D0" w:rsidP="007B50D0">
      <w:pPr>
        <w:tabs>
          <w:tab w:val="right" w:leader="dot" w:pos="9360"/>
        </w:tabs>
        <w:spacing w:after="0"/>
      </w:pPr>
    </w:p>
    <w:p w14:paraId="6CFABD0F" w14:textId="5253BB8D" w:rsidR="007B50D0" w:rsidRDefault="007B50D0" w:rsidP="007B50D0">
      <w:pPr>
        <w:tabs>
          <w:tab w:val="right" w:leader="dot" w:pos="9360"/>
        </w:tabs>
        <w:spacing w:after="0"/>
      </w:pPr>
      <w:r>
        <w:t>Appendix</w:t>
      </w:r>
      <w:r>
        <w:tab/>
        <w:t>14</w:t>
      </w:r>
    </w:p>
    <w:p w14:paraId="39898D33" w14:textId="77777777" w:rsidR="007B50D0" w:rsidRPr="00B548D6" w:rsidRDefault="007B50D0" w:rsidP="00653F0F">
      <w:pPr>
        <w:rPr>
          <w:b/>
          <w:bCs/>
        </w:rPr>
      </w:pPr>
    </w:p>
    <w:p w14:paraId="5E5A0C5F" w14:textId="3555FA4E" w:rsidR="00923328" w:rsidRDefault="00923328" w:rsidP="008B0683"/>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30D5B3FE" w14:textId="1A63F985"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114"/>
        <w:gridCol w:w="1142"/>
        <w:gridCol w:w="2012"/>
        <w:gridCol w:w="4873"/>
      </w:tblGrid>
      <w:tr w:rsidR="00694994" w14:paraId="073C6315" w14:textId="77777777" w:rsidTr="00397721">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Pr>
          <w:p w14:paraId="447D6B52" w14:textId="74A2A45E" w:rsidR="00B36906" w:rsidRPr="002F0D07" w:rsidRDefault="00B36906" w:rsidP="00397721">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Pr>
          <w:p w14:paraId="1A8AFF69" w14:textId="2B65187B"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Pr>
          <w:p w14:paraId="617511B8" w14:textId="07E778BC"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Pr>
          <w:p w14:paraId="6335B0FC" w14:textId="13B3EFCD"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B36906" w14:paraId="62675244" w14:textId="77777777" w:rsidTr="00D50DD5">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31" w:type="dxa"/>
          </w:tcPr>
          <w:p w14:paraId="5DE0A050" w14:textId="0579998E" w:rsidR="00B36906" w:rsidRDefault="00185957" w:rsidP="006E4403">
            <w:pPr>
              <w:spacing w:after="0"/>
              <w:jc w:val="center"/>
            </w:pPr>
            <w:r>
              <w:t>0.5</w:t>
            </w:r>
          </w:p>
        </w:tc>
        <w:tc>
          <w:tcPr>
            <w:tcW w:w="1160" w:type="dxa"/>
          </w:tcPr>
          <w:p w14:paraId="0D7306B7" w14:textId="77777777" w:rsidR="00B36906" w:rsidRDefault="00B36906" w:rsidP="008F3A9B">
            <w:pPr>
              <w:spacing w:after="0"/>
              <w:cnfStyle w:val="000000100000" w:firstRow="0" w:lastRow="0" w:firstColumn="0" w:lastColumn="0" w:oddVBand="0" w:evenVBand="0" w:oddHBand="1" w:evenHBand="0" w:firstRowFirstColumn="0" w:firstRowLastColumn="0" w:lastRowFirstColumn="0" w:lastRowLastColumn="0"/>
            </w:pPr>
          </w:p>
        </w:tc>
        <w:tc>
          <w:tcPr>
            <w:tcW w:w="2053" w:type="dxa"/>
          </w:tcPr>
          <w:p w14:paraId="10D5524E" w14:textId="679EB1C5" w:rsidR="00B36906" w:rsidRDefault="00B36906" w:rsidP="00B36906">
            <w:pPr>
              <w:spacing w:after="0"/>
              <w:jc w:val="center"/>
              <w:cnfStyle w:val="000000100000" w:firstRow="0" w:lastRow="0" w:firstColumn="0" w:lastColumn="0" w:oddVBand="0" w:evenVBand="0" w:oddHBand="1" w:evenHBand="0" w:firstRowFirstColumn="0" w:firstRowLastColumn="0" w:lastRowFirstColumn="0" w:lastRowLastColumn="0"/>
            </w:pPr>
          </w:p>
        </w:tc>
        <w:tc>
          <w:tcPr>
            <w:tcW w:w="5082" w:type="dxa"/>
          </w:tcPr>
          <w:p w14:paraId="62C33A2C" w14:textId="1717B288" w:rsidR="00B36906" w:rsidRDefault="003F4268" w:rsidP="009A1F51">
            <w:pPr>
              <w:spacing w:after="0"/>
              <w:jc w:val="center"/>
              <w:cnfStyle w:val="000000100000" w:firstRow="0" w:lastRow="0" w:firstColumn="0" w:lastColumn="0" w:oddVBand="0" w:evenVBand="0" w:oddHBand="1" w:evenHBand="0" w:firstRowFirstColumn="0" w:firstRowLastColumn="0" w:lastRowFirstColumn="0" w:lastRowLastColumn="0"/>
            </w:pPr>
            <w:r>
              <w:t>Initial draft</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1B7044BB" w:rsidR="00B36906" w:rsidRDefault="00B36906" w:rsidP="008B0683"/>
    <w:p w14:paraId="3D098922" w14:textId="31DEB6F8" w:rsidR="00493994" w:rsidRDefault="00493994" w:rsidP="008B0683"/>
    <w:p w14:paraId="481E04DC" w14:textId="42AD51AD" w:rsidR="00493994" w:rsidRDefault="00493994" w:rsidP="008B0683"/>
    <w:p w14:paraId="0E2326F4" w14:textId="759A0E97" w:rsidR="00493994" w:rsidRDefault="00493994" w:rsidP="008B0683"/>
    <w:p w14:paraId="3C112C87" w14:textId="79E60ABC" w:rsidR="00493994" w:rsidRDefault="00493994" w:rsidP="008B0683"/>
    <w:p w14:paraId="0936CA62" w14:textId="77777777" w:rsidR="00493994" w:rsidRDefault="00493994" w:rsidP="008B0683"/>
    <w:p w14:paraId="2FB7AA9C" w14:textId="250EB412" w:rsidR="00B36906" w:rsidRDefault="00B36906" w:rsidP="008B0683"/>
    <w:p w14:paraId="401EE630" w14:textId="77777777" w:rsidR="00156698" w:rsidRDefault="00156698" w:rsidP="008B0683"/>
    <w:p w14:paraId="53E3652D" w14:textId="632C3CB0" w:rsidR="009B4784" w:rsidRDefault="009B4784"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w:t>
            </w:r>
            <w:proofErr w:type="spellStart"/>
            <w:r>
              <w:t>Patient_Information_Request_Plan_to_Provider</w:t>
            </w:r>
            <w:proofErr w:type="spellEnd"/>
            <w:r w:rsidRPr="002D5D0E">
              <w:rPr>
                <w:i/>
              </w:rPr>
              <w:t xml:space="preserve"> </w:t>
            </w:r>
          </w:p>
          <w:p w14:paraId="204BD34A" w14:textId="77777777" w:rsidR="009350A8" w:rsidRPr="009350A8" w:rsidRDefault="009350A8" w:rsidP="007A7A73">
            <w:pPr>
              <w:pStyle w:val="ListParagraph"/>
              <w:spacing w:before="120" w:after="144" w:afterAutospacing="1"/>
              <w:ind w:left="360"/>
            </w:pPr>
            <w:r w:rsidRPr="009350A8">
              <w:rPr>
                <w:i/>
              </w:rPr>
              <w:t>FAST</w:t>
            </w:r>
            <w:r w:rsidRPr="009350A8">
              <w:rPr>
                <w:iCs/>
              </w:rPr>
              <w:t>-UC-</w:t>
            </w:r>
            <w:proofErr w:type="spellStart"/>
            <w:r w:rsidRPr="009350A8">
              <w:rPr>
                <w:iCs/>
              </w:rPr>
              <w:t>Patient_Information_Request_Provider_to_Plan</w:t>
            </w:r>
            <w:proofErr w:type="spellEnd"/>
          </w:p>
          <w:p w14:paraId="093D0D9B" w14:textId="05405888"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Documentation_Templates_and_Rules_Processing</w:t>
            </w:r>
            <w:proofErr w:type="spellEnd"/>
          </w:p>
          <w:p w14:paraId="1B9AA891" w14:textId="5C1E64A3"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Event_Based_Alerts</w:t>
            </w:r>
            <w:proofErr w:type="spellEnd"/>
          </w:p>
          <w:p w14:paraId="2157B757" w14:textId="4384F16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Quality_Reporting</w:t>
            </w:r>
            <w:proofErr w:type="spellEnd"/>
          </w:p>
          <w:p w14:paraId="4AE0ECE0" w14:textId="72983914"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Push_Patient_Information</w:t>
            </w:r>
            <w:proofErr w:type="spellEnd"/>
          </w:p>
          <w:p w14:paraId="3AFE1A9B" w14:textId="1D0B5DD5"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Shared_Care_Planning</w:t>
            </w:r>
            <w:proofErr w:type="spellEnd"/>
          </w:p>
          <w:p w14:paraId="61589F23" w14:textId="77777777" w:rsidR="009F1075" w:rsidRDefault="009F1075" w:rsidP="007A7A73">
            <w:pPr>
              <w:pStyle w:val="ListParagraph"/>
              <w:spacing w:before="120" w:after="144" w:afterAutospacing="1"/>
              <w:ind w:left="360"/>
            </w:pPr>
            <w:r w:rsidRPr="002D5D0E">
              <w:rPr>
                <w:i/>
              </w:rPr>
              <w:t>FAST</w:t>
            </w:r>
            <w:r w:rsidRPr="002D5D0E">
              <w:t>-UC-</w:t>
            </w:r>
            <w:proofErr w:type="spellStart"/>
            <w:r w:rsidR="00116D91">
              <w:t>Consults_and_Referrals</w:t>
            </w:r>
            <w:proofErr w:type="spellEnd"/>
          </w:p>
          <w:p w14:paraId="78DB45C6" w14:textId="77777777" w:rsidR="00116D91" w:rsidRPr="00116D91" w:rsidRDefault="00116D91" w:rsidP="007A7A73">
            <w:pPr>
              <w:pStyle w:val="ListParagraph"/>
              <w:spacing w:before="120" w:after="144" w:afterAutospacing="1"/>
              <w:ind w:left="360"/>
            </w:pPr>
            <w:r>
              <w:rPr>
                <w:i/>
              </w:rPr>
              <w:t>FAST</w:t>
            </w:r>
            <w:r>
              <w:rPr>
                <w:iCs/>
              </w:rPr>
              <w:t>-UC-</w:t>
            </w:r>
            <w:proofErr w:type="spellStart"/>
            <w:r>
              <w:rPr>
                <w:iCs/>
              </w:rPr>
              <w:t>Care_Team_Coordination</w:t>
            </w:r>
            <w:proofErr w:type="spellEnd"/>
          </w:p>
          <w:p w14:paraId="433BD7B8" w14:textId="074596C2"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048EB077" w:rsidR="00E97AC0" w:rsidRDefault="00E97AC0" w:rsidP="0033514E"/>
    <w:p w14:paraId="2A473309" w14:textId="711484B1" w:rsidR="00E97AC0" w:rsidRDefault="00652491" w:rsidP="0033514E">
      <w:r>
        <w:rPr>
          <w:noProof/>
        </w:rPr>
        <w:drawing>
          <wp:anchor distT="0" distB="0" distL="114300" distR="114300" simplePos="0" relativeHeight="251655168" behindDoc="0" locked="0" layoutInCell="1" allowOverlap="1" wp14:anchorId="68C542A2" wp14:editId="6D1BFFC0">
            <wp:simplePos x="0" y="0"/>
            <wp:positionH relativeFrom="column">
              <wp:posOffset>54610</wp:posOffset>
            </wp:positionH>
            <wp:positionV relativeFrom="paragraph">
              <wp:posOffset>301625</wp:posOffset>
            </wp:positionV>
            <wp:extent cx="6017895" cy="314134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17895"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77777777"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769636C6" w14:textId="77777777" w:rsidR="009F1075" w:rsidRDefault="009F1075">
      <w:pPr>
        <w:spacing w:after="0"/>
        <w:jc w:val="left"/>
        <w:rPr>
          <w:color w:val="1D4F90"/>
          <w:sz w:val="30"/>
          <w:szCs w:val="30"/>
        </w:rPr>
      </w:pPr>
      <w:r>
        <w:br w:type="page"/>
      </w:r>
    </w:p>
    <w:p w14:paraId="44E84A95" w14:textId="3FE2904A" w:rsidR="003F4268" w:rsidRDefault="00450FED" w:rsidP="004B4024">
      <w:pPr>
        <w:pStyle w:val="Heading1"/>
      </w:pPr>
      <w:r>
        <w:lastRenderedPageBreak/>
        <w:t>Current State Overview</w:t>
      </w:r>
    </w:p>
    <w:p w14:paraId="71C646B7" w14:textId="72CC48F1" w:rsidR="00450FED" w:rsidRPr="00847E45" w:rsidRDefault="00493339" w:rsidP="006E5037">
      <w:r>
        <w:rPr>
          <w:b/>
          <w:bCs/>
        </w:rPr>
        <w:t>Scale</w:t>
      </w:r>
      <w:r w:rsidR="00027E6B" w:rsidRPr="004013A7">
        <w:rPr>
          <w:b/>
          <w:bCs/>
        </w:rPr>
        <w:t xml:space="preserve"> Current State</w:t>
      </w:r>
      <w:r>
        <w:t>:</w:t>
      </w:r>
      <w:r w:rsidR="0020449A" w:rsidRPr="00847E45">
        <w:t xml:space="preserve"> </w:t>
      </w:r>
      <w:r w:rsidR="00723E54">
        <w:t xml:space="preserve"> (includes </w:t>
      </w:r>
      <w:r w:rsidR="00653BB2">
        <w:t>7/9/2019 notes)</w:t>
      </w:r>
    </w:p>
    <w:p w14:paraId="7B1A4B96" w14:textId="7251B18E" w:rsidR="0042162A" w:rsidRDefault="0042162A" w:rsidP="002E3474">
      <w:pPr>
        <w:pStyle w:val="ListParagraph"/>
        <w:numPr>
          <w:ilvl w:val="0"/>
          <w:numId w:val="7"/>
        </w:numPr>
        <w:spacing w:after="0"/>
      </w:pPr>
      <w:r>
        <w:t xml:space="preserve">Limited experience with </w:t>
      </w:r>
      <w:r w:rsidR="00723E54">
        <w:t>FHIR based solution</w:t>
      </w:r>
      <w:r>
        <w:t>s</w:t>
      </w:r>
      <w:r w:rsidR="00723E54">
        <w:t xml:space="preserve"> operat</w:t>
      </w:r>
      <w:r>
        <w:t>ing at s</w:t>
      </w:r>
      <w:r w:rsidR="00723E54">
        <w:t>cale</w:t>
      </w:r>
      <w:r>
        <w:t xml:space="preserve"> to support anticipated healthcare needs.</w:t>
      </w:r>
    </w:p>
    <w:p w14:paraId="5191128B" w14:textId="77777777" w:rsidR="0042162A" w:rsidRDefault="0042162A" w:rsidP="0042162A">
      <w:pPr>
        <w:pStyle w:val="ListParagraph"/>
        <w:numPr>
          <w:ilvl w:val="0"/>
          <w:numId w:val="7"/>
        </w:numPr>
        <w:spacing w:after="0"/>
      </w:pPr>
      <w:r>
        <w:t>Current scaling solutions cannot handle anticipated volume and response time requirements</w:t>
      </w:r>
    </w:p>
    <w:p w14:paraId="6F26BDDD" w14:textId="77777777" w:rsidR="00B84909" w:rsidRDefault="00B84909" w:rsidP="00B84909">
      <w:pPr>
        <w:pStyle w:val="ListParagraph"/>
        <w:numPr>
          <w:ilvl w:val="1"/>
          <w:numId w:val="7"/>
        </w:numPr>
      </w:pPr>
      <w:r>
        <w:t>Lack of predictability of response times</w:t>
      </w:r>
    </w:p>
    <w:p w14:paraId="3C4EB714" w14:textId="77777777" w:rsidR="00B84909" w:rsidRDefault="00B84909" w:rsidP="00B84909">
      <w:pPr>
        <w:pStyle w:val="ListParagraph"/>
        <w:numPr>
          <w:ilvl w:val="1"/>
          <w:numId w:val="7"/>
        </w:numPr>
      </w:pPr>
      <w:r>
        <w:t>Uncertain ability to handle anticipated increase in transaction volume</w:t>
      </w:r>
    </w:p>
    <w:p w14:paraId="11BCC3D3" w14:textId="4731F21B" w:rsidR="00723E54" w:rsidRDefault="00723E54" w:rsidP="002E3474">
      <w:pPr>
        <w:pStyle w:val="ListParagraph"/>
        <w:numPr>
          <w:ilvl w:val="0"/>
          <w:numId w:val="7"/>
        </w:numPr>
        <w:spacing w:after="0"/>
      </w:pPr>
      <w:r>
        <w:t>Multiple</w:t>
      </w:r>
      <w:r w:rsidR="0042162A">
        <w:t xml:space="preserve"> competing </w:t>
      </w:r>
      <w:r>
        <w:t>potential</w:t>
      </w:r>
      <w:r w:rsidR="0042162A">
        <w:t>ly incompatible</w:t>
      </w:r>
      <w:r>
        <w:t xml:space="preserve"> solutions for scaling (HIE, CH, Sequoia, </w:t>
      </w:r>
      <w:proofErr w:type="spellStart"/>
      <w:r>
        <w:t>Careequality</w:t>
      </w:r>
      <w:proofErr w:type="spellEnd"/>
      <w:r>
        <w:t xml:space="preserve">, </w:t>
      </w:r>
      <w:proofErr w:type="spellStart"/>
      <w:r>
        <w:t>Commonwell</w:t>
      </w:r>
      <w:proofErr w:type="spellEnd"/>
      <w:r>
        <w:t>…)</w:t>
      </w:r>
    </w:p>
    <w:p w14:paraId="3125C442" w14:textId="77777777" w:rsidR="00723E54" w:rsidRDefault="00723E54" w:rsidP="00723E54">
      <w:pPr>
        <w:pStyle w:val="ListParagraph"/>
        <w:numPr>
          <w:ilvl w:val="0"/>
          <w:numId w:val="7"/>
        </w:numPr>
        <w:spacing w:after="0"/>
      </w:pPr>
      <w:r>
        <w:t>Inconsistent legislative, regulatory, and policy environments</w:t>
      </w:r>
    </w:p>
    <w:p w14:paraId="10E6ECE0" w14:textId="696F6A66" w:rsidR="00723E54" w:rsidRDefault="00723E54" w:rsidP="00723E54">
      <w:pPr>
        <w:pStyle w:val="ListParagraph"/>
        <w:numPr>
          <w:ilvl w:val="0"/>
          <w:numId w:val="7"/>
        </w:numPr>
        <w:spacing w:after="0"/>
      </w:pPr>
      <w:r>
        <w:t>Current issues related to privacy and security create barriers to national adoption of FHIR</w:t>
      </w:r>
      <w:r w:rsidR="0042162A">
        <w:t xml:space="preserve"> at scale</w:t>
      </w:r>
    </w:p>
    <w:p w14:paraId="2D776A30" w14:textId="132D03CF" w:rsidR="00723E54" w:rsidRDefault="00723E54" w:rsidP="00723E54">
      <w:pPr>
        <w:pStyle w:val="ListParagraph"/>
        <w:numPr>
          <w:ilvl w:val="0"/>
          <w:numId w:val="7"/>
        </w:numPr>
        <w:spacing w:after="0"/>
      </w:pPr>
      <w:r>
        <w:t xml:space="preserve">No standard to determine location of patient/member records creates </w:t>
      </w:r>
      <w:proofErr w:type="spellStart"/>
      <w:r>
        <w:t>repeative</w:t>
      </w:r>
      <w:proofErr w:type="spellEnd"/>
      <w:r>
        <w:t xml:space="preserve"> tasks and data gaps</w:t>
      </w:r>
      <w:r w:rsidR="0042162A">
        <w:t xml:space="preserve"> as well as incremental transaction volume</w:t>
      </w:r>
    </w:p>
    <w:p w14:paraId="59318F4C" w14:textId="77777777" w:rsidR="00723E54" w:rsidRDefault="00723E54" w:rsidP="00723E54">
      <w:pPr>
        <w:pStyle w:val="ListParagraph"/>
        <w:numPr>
          <w:ilvl w:val="0"/>
          <w:numId w:val="7"/>
        </w:numPr>
        <w:spacing w:after="0"/>
      </w:pPr>
      <w:r>
        <w:t>Limited ability to push relevant information to interested parties</w:t>
      </w:r>
    </w:p>
    <w:p w14:paraId="41135646" w14:textId="6BB4CCC4" w:rsidR="00723E54" w:rsidRDefault="00B84909" w:rsidP="00723E54">
      <w:pPr>
        <w:pStyle w:val="ListParagraph"/>
        <w:numPr>
          <w:ilvl w:val="0"/>
          <w:numId w:val="7"/>
        </w:numPr>
      </w:pPr>
      <w:r>
        <w:t xml:space="preserve">Lack of documented standards to </w:t>
      </w:r>
      <w:r w:rsidR="00723E54">
        <w:t xml:space="preserve">handle synchronous exchanges and </w:t>
      </w:r>
      <w:r>
        <w:t xml:space="preserve">maintain </w:t>
      </w:r>
      <w:r w:rsidR="00723E54">
        <w:t>state via intermediar</w:t>
      </w:r>
      <w:r>
        <w:t>ies</w:t>
      </w:r>
    </w:p>
    <w:p w14:paraId="1A63F3BD" w14:textId="12205B57" w:rsidR="00723E54" w:rsidRDefault="00723E54" w:rsidP="00723E54">
      <w:pPr>
        <w:pStyle w:val="ListParagraph"/>
        <w:numPr>
          <w:ilvl w:val="0"/>
          <w:numId w:val="7"/>
        </w:numPr>
      </w:pPr>
      <w:r>
        <w:t>Concern with multiple intermediaries and impact on performance, scaling, synchronous transactions</w:t>
      </w:r>
    </w:p>
    <w:p w14:paraId="556C9454" w14:textId="5C4C2218" w:rsidR="00723E54" w:rsidRDefault="00B84909" w:rsidP="00723E54">
      <w:pPr>
        <w:pStyle w:val="ListParagraph"/>
        <w:numPr>
          <w:ilvl w:val="0"/>
          <w:numId w:val="7"/>
        </w:numPr>
      </w:pPr>
      <w:r>
        <w:t>Limited</w:t>
      </w:r>
      <w:r w:rsidR="00723E54">
        <w:t xml:space="preserve"> practical experience in scaling FHIR transactions via intermediaries</w:t>
      </w:r>
    </w:p>
    <w:p w14:paraId="7140D003" w14:textId="1BB83C8F" w:rsidR="00723E54" w:rsidRDefault="00723E54" w:rsidP="00723E54">
      <w:pPr>
        <w:pStyle w:val="ListParagraph"/>
        <w:numPr>
          <w:ilvl w:val="0"/>
          <w:numId w:val="7"/>
        </w:numPr>
      </w:pPr>
      <w:r>
        <w:t xml:space="preserve">Impact of </w:t>
      </w:r>
      <w:r w:rsidR="00457903">
        <w:t xml:space="preserve">competing </w:t>
      </w:r>
      <w:r>
        <w:t xml:space="preserve">interoperability models on </w:t>
      </w:r>
      <w:r w:rsidR="00B84909">
        <w:t xml:space="preserve">access to data </w:t>
      </w:r>
      <w:r>
        <w:t xml:space="preserve"> – e.g. are endpoints </w:t>
      </w:r>
      <w:proofErr w:type="spellStart"/>
      <w:r w:rsidR="00B84909">
        <w:t>in</w:t>
      </w:r>
      <w:r>
        <w:t>accessable</w:t>
      </w:r>
      <w:proofErr w:type="spellEnd"/>
      <w:r>
        <w:t xml:space="preserve"> dep</w:t>
      </w:r>
      <w:r w:rsidR="00B84909">
        <w:t xml:space="preserve">ending on </w:t>
      </w:r>
      <w:r>
        <w:t>the model used</w:t>
      </w:r>
    </w:p>
    <w:p w14:paraId="602F0FF5" w14:textId="03E8CB0A" w:rsidR="00723E54" w:rsidRDefault="00723E54" w:rsidP="00723E54">
      <w:r>
        <w:t xml:space="preserve">Note: defining intermediaries as BAs, </w:t>
      </w:r>
      <w:proofErr w:type="spellStart"/>
      <w:r>
        <w:t>ClearingHouses</w:t>
      </w:r>
      <w:proofErr w:type="spellEnd"/>
      <w:r>
        <w:t xml:space="preserve">, HIEs, “Switches” </w:t>
      </w:r>
    </w:p>
    <w:p w14:paraId="64D0AD0D" w14:textId="77777777" w:rsidR="00723E54" w:rsidRDefault="00723E54" w:rsidP="00723E54">
      <w:pPr>
        <w:spacing w:after="0"/>
      </w:pPr>
    </w:p>
    <w:p w14:paraId="111AC140" w14:textId="77777777" w:rsidR="000A5136" w:rsidRDefault="000A5136" w:rsidP="006E5037"/>
    <w:p w14:paraId="3C1CB0DF" w14:textId="77777777" w:rsidR="006E5037" w:rsidRDefault="006E5037" w:rsidP="006E5037"/>
    <w:p w14:paraId="7F5C6A63" w14:textId="77777777" w:rsidR="003301B9" w:rsidRPr="00847E45" w:rsidRDefault="003301B9" w:rsidP="004B4024">
      <w:pPr>
        <w:pStyle w:val="Heading1"/>
        <w:rPr>
          <w:color w:val="3C3C3B" w:themeColor="text1"/>
          <w:sz w:val="22"/>
          <w:szCs w:val="24"/>
        </w:rPr>
      </w:pPr>
    </w:p>
    <w:p w14:paraId="328C905B" w14:textId="77777777" w:rsidR="00D17AB5" w:rsidRDefault="00D17AB5" w:rsidP="003F4268">
      <w:pPr>
        <w:rPr>
          <w:b/>
          <w:bCs/>
        </w:rPr>
      </w:pPr>
    </w:p>
    <w:p w14:paraId="574ACCFE" w14:textId="77777777" w:rsidR="00D17AB5" w:rsidRDefault="00D17AB5" w:rsidP="00D17AB5">
      <w:pPr>
        <w:spacing w:after="0"/>
        <w:jc w:val="left"/>
        <w:rPr>
          <w:color w:val="1D4F90"/>
          <w:sz w:val="30"/>
          <w:szCs w:val="30"/>
        </w:rPr>
      </w:pPr>
    </w:p>
    <w:p w14:paraId="6BA71A31" w14:textId="4380920B" w:rsidR="00D17AB5" w:rsidRDefault="00D17AB5" w:rsidP="00D17AB5">
      <w:pPr>
        <w:pStyle w:val="Heading1"/>
      </w:pPr>
      <w:r>
        <w:t xml:space="preserve">Problems to </w:t>
      </w:r>
      <w:r w:rsidR="00750B52">
        <w:t>b</w:t>
      </w:r>
      <w:r>
        <w:t>e Solved</w:t>
      </w:r>
    </w:p>
    <w:p w14:paraId="2B4B42AC" w14:textId="50FB7621" w:rsidR="003E70A0" w:rsidRDefault="00D0743B" w:rsidP="00486104">
      <w:pPr>
        <w:spacing w:before="240"/>
      </w:pPr>
      <w:r>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457903">
        <w:t>Scaling</w:t>
      </w:r>
      <w:r w:rsidR="00933AEC">
        <w:t xml:space="preserve">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 xml:space="preserve">scalability </w:t>
      </w:r>
      <w:r w:rsidR="00486104">
        <w:t>solutions</w:t>
      </w:r>
      <w:r w:rsidR="007D2192">
        <w:t>:</w:t>
      </w:r>
    </w:p>
    <w:p w14:paraId="080EC605" w14:textId="7613627F" w:rsidR="003A5A58" w:rsidRPr="00A525DF" w:rsidRDefault="003A5A58" w:rsidP="003A5A58">
      <w:pPr>
        <w:spacing w:before="240"/>
        <w:rPr>
          <w:b/>
          <w:bCs/>
          <w:sz w:val="24"/>
          <w:szCs w:val="28"/>
        </w:rPr>
      </w:pPr>
      <w:r w:rsidRPr="00A525DF">
        <w:rPr>
          <w:b/>
          <w:bCs/>
          <w:sz w:val="24"/>
          <w:szCs w:val="28"/>
        </w:rPr>
        <w:lastRenderedPageBreak/>
        <w:t>Scaling</w:t>
      </w:r>
    </w:p>
    <w:p w14:paraId="2E844B9B" w14:textId="77777777" w:rsidR="00D96A87" w:rsidRDefault="00325E65" w:rsidP="00764CBD">
      <w:pPr>
        <w:numPr>
          <w:ilvl w:val="0"/>
          <w:numId w:val="6"/>
        </w:numPr>
        <w:spacing w:before="240" w:after="0" w:line="200" w:lineRule="exact"/>
        <w:jc w:val="left"/>
      </w:pPr>
      <w:r>
        <w:rPr>
          <w:rFonts w:cstheme="minorHAnsi"/>
          <w:b/>
          <w:bCs/>
        </w:rPr>
        <w:t xml:space="preserve">Multiple Current Interoperability Models: </w:t>
      </w:r>
      <w:r>
        <w:rPr>
          <w:rFonts w:cstheme="minorHAnsi"/>
        </w:rPr>
        <w:t>Hybrid exchange models (e.g., spoke/hub, direct connections/point-to-point, and regionally interconnected spoke/hub)</w:t>
      </w:r>
      <w:r w:rsidR="00D96A87">
        <w:rPr>
          <w:rFonts w:cstheme="minorHAnsi"/>
        </w:rPr>
        <w:t xml:space="preserve"> create challenges in adopting standards for scaling FHIR and implementing consistent approaches such as authentication, endpoint detection, standards for matching, and end-to-end performance.</w:t>
      </w:r>
    </w:p>
    <w:p w14:paraId="5AEBC500" w14:textId="6B31F367" w:rsidR="003A5A58" w:rsidRDefault="00D96A87" w:rsidP="00764CBD">
      <w:pPr>
        <w:numPr>
          <w:ilvl w:val="0"/>
          <w:numId w:val="6"/>
        </w:numPr>
        <w:spacing w:before="240" w:after="0" w:line="200" w:lineRule="exact"/>
        <w:jc w:val="left"/>
      </w:pPr>
      <w:r>
        <w:rPr>
          <w:rFonts w:cstheme="minorHAnsi"/>
          <w:b/>
          <w:bCs/>
        </w:rPr>
        <w:t>Lack of Predictability and Response Times:</w:t>
      </w:r>
      <w:r>
        <w:t xml:space="preserve"> Scaling real-time transactions requires infrastructure that may not be </w:t>
      </w:r>
      <w:r w:rsidR="00085ED9">
        <w:t xml:space="preserve">currently available through existing intermediaries. The lack of predictable end-to-end response time limits specific use cases where providers require a response prior to proceeding with diagnosis or treatment. Some intermediary models do not support end-to-end synchronous </w:t>
      </w:r>
      <w:r w:rsidR="005E10D5">
        <w:t>real-time applications. The industry will need to adopt synchronous FHIR front-end interfaces and migrate to near real-time backend solutions.</w:t>
      </w:r>
    </w:p>
    <w:p w14:paraId="7653B172" w14:textId="450DE9E9" w:rsidR="005E10D5" w:rsidRDefault="005E10D5" w:rsidP="00764CBD">
      <w:pPr>
        <w:numPr>
          <w:ilvl w:val="0"/>
          <w:numId w:val="6"/>
        </w:numPr>
        <w:spacing w:before="240" w:after="0" w:line="200" w:lineRule="exact"/>
        <w:jc w:val="left"/>
      </w:pPr>
      <w:r>
        <w:rPr>
          <w:rFonts w:cstheme="minorHAnsi"/>
          <w:b/>
          <w:bCs/>
        </w:rPr>
        <w:t>Record Location:</w:t>
      </w:r>
      <w:r>
        <w:t xml:space="preserve"> Lack of a national patient record locator service limits the ability to discovery all records for a given patient in a distributed service environment. There is no current process for universally discovering endpoints either in general or for a specific patient.</w:t>
      </w:r>
    </w:p>
    <w:p w14:paraId="41D36DD4" w14:textId="39948A83" w:rsidR="005E10D5" w:rsidRDefault="005E10D5" w:rsidP="00764CBD">
      <w:pPr>
        <w:numPr>
          <w:ilvl w:val="0"/>
          <w:numId w:val="6"/>
        </w:numPr>
        <w:spacing w:before="240" w:after="0" w:line="200" w:lineRule="exact"/>
        <w:jc w:val="left"/>
      </w:pPr>
      <w:r>
        <w:rPr>
          <w:rFonts w:cstheme="minorHAnsi"/>
          <w:b/>
          <w:bCs/>
        </w:rPr>
        <w:t>Anticipating Increase in FHIR</w:t>
      </w:r>
      <w:r w:rsidRPr="005E10D5">
        <w:rPr>
          <w:rFonts w:cstheme="minorHAnsi"/>
          <w:b/>
          <w:bCs/>
        </w:rPr>
        <w:t>-</w:t>
      </w:r>
      <w:r w:rsidRPr="005E10D5">
        <w:rPr>
          <w:b/>
          <w:bCs/>
        </w:rPr>
        <w:t>Based Volume:</w:t>
      </w:r>
      <w:r>
        <w:t xml:space="preserve"> There are currently no models to predict the volume of FHIR-based transactions as FHIR is adopted broadly in the ecosystem. This may lead to unpredictable scaling and performance challenges. Adopting real-time </w:t>
      </w:r>
      <w:r w:rsidR="00C42EB9">
        <w:t>(RESTful) solutions to solve real-time synchronous FHIR scalability is required by the industry. Payers and providers need to increase services (and related perception of reliability) to support significant increase in real-time transactions embedded in the clinical workflow.</w:t>
      </w:r>
    </w:p>
    <w:p w14:paraId="129295B7" w14:textId="318EADA3" w:rsidR="00C42EB9" w:rsidRPr="00A27E86" w:rsidRDefault="00FE1F44" w:rsidP="00764CBD">
      <w:pPr>
        <w:numPr>
          <w:ilvl w:val="0"/>
          <w:numId w:val="6"/>
        </w:numPr>
        <w:spacing w:before="240" w:after="0" w:line="200" w:lineRule="exact"/>
        <w:jc w:val="left"/>
      </w:pPr>
      <w:r>
        <w:rPr>
          <w:rFonts w:cstheme="minorHAnsi"/>
          <w:b/>
          <w:bCs/>
        </w:rPr>
        <w:t>Data Blocking:</w:t>
      </w:r>
      <w:r>
        <w:t xml:space="preserve"> </w:t>
      </w:r>
      <w:r w:rsidR="000458A9">
        <w:t>The industry is moving to a utilization model for access to patient data using FHIR APIs. As FHIR makes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this will constitute a new form of data blocking. The CMS NPRM is working to address both of these issues.</w:t>
      </w:r>
    </w:p>
    <w:p w14:paraId="1F346F13" w14:textId="06F92D98" w:rsidR="00AA4E78" w:rsidRDefault="00AA4E78" w:rsidP="00AA4E78">
      <w:pPr>
        <w:spacing w:after="0" w:line="200" w:lineRule="exact"/>
      </w:pPr>
    </w:p>
    <w:p w14:paraId="47CA9F38" w14:textId="77777777" w:rsidR="00560D23" w:rsidRDefault="00560D23" w:rsidP="00560D23">
      <w:pPr>
        <w:pStyle w:val="Heading1"/>
      </w:pPr>
      <w:r>
        <w:t>Recommended Future State &amp; Intermediate Steps</w:t>
      </w:r>
    </w:p>
    <w:p w14:paraId="2056DFAF" w14:textId="77C10BD5" w:rsidR="00444799" w:rsidRPr="00653BB2" w:rsidRDefault="00CD6557" w:rsidP="00AA4E78">
      <w:pPr>
        <w:spacing w:after="0" w:line="200" w:lineRule="exact"/>
        <w:rPr>
          <w:b/>
          <w:bCs/>
          <w:sz w:val="24"/>
          <w:szCs w:val="28"/>
        </w:rPr>
      </w:pPr>
      <w:r w:rsidRPr="00653BB2">
        <w:rPr>
          <w:b/>
          <w:bCs/>
          <w:sz w:val="24"/>
          <w:szCs w:val="28"/>
        </w:rPr>
        <w:t>Future state for scaling options</w:t>
      </w:r>
      <w:r w:rsidR="00653BB2" w:rsidRPr="00653BB2">
        <w:rPr>
          <w:b/>
          <w:bCs/>
          <w:sz w:val="24"/>
          <w:szCs w:val="28"/>
        </w:rPr>
        <w:t xml:space="preserve"> (includes 7/19/2019 notes)</w:t>
      </w:r>
    </w:p>
    <w:p w14:paraId="57F52F0B" w14:textId="77777777" w:rsidR="00653BB2" w:rsidRPr="001D04BF" w:rsidRDefault="00653BB2" w:rsidP="00653BB2">
      <w:pPr>
        <w:pStyle w:val="ListParagraph"/>
        <w:numPr>
          <w:ilvl w:val="0"/>
          <w:numId w:val="9"/>
        </w:numPr>
        <w:spacing w:after="0"/>
      </w:pPr>
      <w:r w:rsidRPr="001D04BF">
        <w:t>Mixed model fully supported</w:t>
      </w:r>
    </w:p>
    <w:p w14:paraId="741AA33E" w14:textId="77777777" w:rsidR="00653BB2" w:rsidRPr="001D04BF" w:rsidRDefault="00653BB2" w:rsidP="00653BB2">
      <w:pPr>
        <w:pStyle w:val="ListParagraph"/>
        <w:numPr>
          <w:ilvl w:val="0"/>
          <w:numId w:val="9"/>
        </w:numPr>
        <w:spacing w:after="0"/>
      </w:pPr>
      <w:r w:rsidRPr="001D04BF">
        <w:t>Intermediaries capable of handling volume, response time, and routing to all available end points</w:t>
      </w:r>
    </w:p>
    <w:p w14:paraId="3CF57118" w14:textId="59EFB07F" w:rsidR="00653BB2" w:rsidRDefault="00653BB2" w:rsidP="00653BB2">
      <w:pPr>
        <w:pStyle w:val="ListParagraph"/>
        <w:numPr>
          <w:ilvl w:val="0"/>
          <w:numId w:val="9"/>
        </w:numPr>
        <w:spacing w:after="0"/>
      </w:pPr>
      <w:r>
        <w:t>Legislative, standard</w:t>
      </w:r>
      <w:r w:rsidR="00457903">
        <w:t>s</w:t>
      </w:r>
      <w:r>
        <w:t>, and legal trust framework allowing unlimited, authorized access to information for stated purpose</w:t>
      </w:r>
    </w:p>
    <w:p w14:paraId="2674A5F4" w14:textId="77777777" w:rsidR="00457903" w:rsidRDefault="00457903" w:rsidP="00457903">
      <w:pPr>
        <w:pStyle w:val="ListParagraph"/>
        <w:numPr>
          <w:ilvl w:val="0"/>
          <w:numId w:val="0"/>
        </w:numPr>
        <w:spacing w:after="0" w:line="200" w:lineRule="exact"/>
        <w:ind w:left="720"/>
      </w:pPr>
    </w:p>
    <w:p w14:paraId="22AB88B7" w14:textId="2425CBE6" w:rsidR="00EA4700" w:rsidRDefault="00457903" w:rsidP="00457903">
      <w:pPr>
        <w:spacing w:after="0" w:line="200" w:lineRule="exact"/>
      </w:pPr>
      <w:r>
        <w:t xml:space="preserve">Note: </w:t>
      </w:r>
      <w:r w:rsidR="00F766FA">
        <w:t>Compare and contrast today’s HIE’s and Clearinghouses with the functionality we want for the future. Especially as it relates to end point information</w:t>
      </w:r>
      <w:r w:rsidR="00EA4700">
        <w:t xml:space="preserve"> (and eventually address for scaling).</w:t>
      </w:r>
    </w:p>
    <w:p w14:paraId="72376E20" w14:textId="0D693E3F" w:rsidR="00723E54" w:rsidRPr="001D04BF" w:rsidRDefault="00723E54" w:rsidP="00653BB2">
      <w:pPr>
        <w:spacing w:after="0" w:line="200" w:lineRule="exact"/>
        <w:ind w:left="360"/>
      </w:pPr>
    </w:p>
    <w:p w14:paraId="5388A43B" w14:textId="77777777" w:rsidR="00723E54" w:rsidRPr="00AC304C" w:rsidRDefault="00723E54" w:rsidP="00723E54">
      <w:pPr>
        <w:spacing w:after="0"/>
        <w:rPr>
          <w:i/>
          <w:iCs/>
        </w:rPr>
      </w:pPr>
      <w:r w:rsidRPr="00AC304C">
        <w:rPr>
          <w:i/>
          <w:iCs/>
        </w:rPr>
        <w:br w:type="page"/>
      </w:r>
    </w:p>
    <w:p w14:paraId="0F7ACC07" w14:textId="74F1F292" w:rsidR="00F766FA" w:rsidRDefault="00F766FA" w:rsidP="00AA4E78">
      <w:pPr>
        <w:spacing w:after="0" w:line="200" w:lineRule="exact"/>
      </w:pPr>
    </w:p>
    <w:p w14:paraId="20C06D58" w14:textId="112F8CB5" w:rsidR="00444799" w:rsidRDefault="00444799" w:rsidP="00AA4E78">
      <w:pPr>
        <w:spacing w:after="0" w:line="200" w:lineRule="exact"/>
      </w:pPr>
    </w:p>
    <w:p w14:paraId="6835B705" w14:textId="6FBB2EA7" w:rsidR="00444799" w:rsidRDefault="00444799" w:rsidP="00AA4E78">
      <w:pPr>
        <w:spacing w:after="0" w:line="200" w:lineRule="exact"/>
      </w:pPr>
    </w:p>
    <w:p w14:paraId="7AF9B5D3" w14:textId="58C154EA" w:rsidR="00444799" w:rsidRDefault="00444799" w:rsidP="00AA4E78">
      <w:pPr>
        <w:spacing w:after="0" w:line="200" w:lineRule="exact"/>
      </w:pPr>
    </w:p>
    <w:p w14:paraId="0BE37931" w14:textId="30ACFAA8" w:rsidR="00444799" w:rsidRDefault="00444799" w:rsidP="00AA4E78">
      <w:pPr>
        <w:spacing w:after="0" w:line="200" w:lineRule="exact"/>
      </w:pPr>
    </w:p>
    <w:p w14:paraId="7718DF29" w14:textId="103629D3" w:rsidR="00444799" w:rsidRDefault="00444799" w:rsidP="00AA4E78">
      <w:pPr>
        <w:spacing w:after="0" w:line="200" w:lineRule="exact"/>
      </w:pPr>
    </w:p>
    <w:p w14:paraId="08EF35EF" w14:textId="5BF4C0BA" w:rsidR="00444799" w:rsidRDefault="00444799" w:rsidP="00AA4E78">
      <w:pPr>
        <w:spacing w:after="0" w:line="200" w:lineRule="exact"/>
      </w:pPr>
    </w:p>
    <w:p w14:paraId="57929488" w14:textId="2D591400" w:rsidR="00444799" w:rsidRDefault="00444799" w:rsidP="00AA4E78">
      <w:pPr>
        <w:spacing w:after="0" w:line="200" w:lineRule="exact"/>
      </w:pPr>
    </w:p>
    <w:p w14:paraId="4D6121BC" w14:textId="22580C0E" w:rsidR="00444799" w:rsidRDefault="00444799" w:rsidP="00AA4E78">
      <w:pPr>
        <w:spacing w:after="0" w:line="200" w:lineRule="exact"/>
      </w:pPr>
    </w:p>
    <w:p w14:paraId="7EE82C3C" w14:textId="77777777" w:rsidR="00CD0588" w:rsidRDefault="00CD0588" w:rsidP="00CD0588">
      <w:pPr>
        <w:spacing w:after="0"/>
        <w:jc w:val="left"/>
        <w:rPr>
          <w:b/>
          <w:bCs/>
        </w:rPr>
      </w:pPr>
    </w:p>
    <w:p w14:paraId="2BF60684" w14:textId="77777777" w:rsidR="00CD0588" w:rsidRDefault="00CD0588" w:rsidP="00CD0588">
      <w:pPr>
        <w:pStyle w:val="Heading1"/>
      </w:pPr>
      <w:r>
        <w:t>Proposed Solution Overview</w:t>
      </w:r>
    </w:p>
    <w:p w14:paraId="5F99712F" w14:textId="3C4A51EB" w:rsidR="00240558" w:rsidRDefault="00240558" w:rsidP="00240558">
      <w:pPr>
        <w:rPr>
          <w:iCs/>
        </w:rPr>
      </w:pPr>
      <w:r w:rsidRPr="00BF4582">
        <w:t xml:space="preserve">Through use case development and barrier definition, the </w:t>
      </w:r>
      <w:r w:rsidRPr="00BF4582">
        <w:rPr>
          <w:i/>
        </w:rPr>
        <w:t>FAST</w:t>
      </w:r>
      <w:r w:rsidRPr="00BF4582">
        <w:rPr>
          <w:iCs/>
        </w:rPr>
        <w:t xml:space="preserve"> team has determined that the following core capabilities related to </w:t>
      </w:r>
      <w:r w:rsidR="00773E19">
        <w:rPr>
          <w:iCs/>
        </w:rPr>
        <w:t>Scal</w:t>
      </w:r>
      <w:r w:rsidR="00723E54">
        <w:rPr>
          <w:iCs/>
        </w:rPr>
        <w:t xml:space="preserve">ing </w:t>
      </w:r>
      <w:r w:rsidRPr="00BF4582">
        <w:rPr>
          <w:iCs/>
        </w:rPr>
        <w:t xml:space="preserve"> need to be satisfied as we propose a set of solutions that will accelerate FHIR adoption at scale</w:t>
      </w:r>
      <w:r w:rsidR="00BD5A5B" w:rsidRPr="00BF4582">
        <w:rPr>
          <w:iCs/>
        </w:rPr>
        <w:t>:</w:t>
      </w:r>
    </w:p>
    <w:tbl>
      <w:tblPr>
        <w:tblStyle w:val="TableGrid"/>
        <w:tblW w:w="9468" w:type="dxa"/>
        <w:tblLook w:val="04A0" w:firstRow="1" w:lastRow="0" w:firstColumn="1" w:lastColumn="0" w:noHBand="0" w:noVBand="1"/>
      </w:tblPr>
      <w:tblGrid>
        <w:gridCol w:w="4200"/>
        <w:gridCol w:w="5268"/>
      </w:tblGrid>
      <w:tr w:rsidR="00265BE6" w14:paraId="3E572ED7" w14:textId="77777777" w:rsidTr="00B72CDA">
        <w:tc>
          <w:tcPr>
            <w:tcW w:w="4200" w:type="dxa"/>
            <w:shd w:val="clear" w:color="auto" w:fill="1D4F90" w:themeFill="accent1"/>
          </w:tcPr>
          <w:p w14:paraId="78DF68B6" w14:textId="1E870667" w:rsidR="00265BE6" w:rsidRPr="00BD5A5B" w:rsidRDefault="00265BE6" w:rsidP="00240558">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2DC11417" w14:textId="28A914AF" w:rsidR="00265BE6" w:rsidRPr="00BD5A5B" w:rsidRDefault="00265BE6" w:rsidP="00240558">
            <w:pPr>
              <w:rPr>
                <w:b/>
                <w:bCs/>
                <w:iCs/>
                <w:color w:val="FFFFFF" w:themeColor="background1"/>
              </w:rPr>
            </w:pPr>
            <w:r w:rsidRPr="00BD5A5B">
              <w:rPr>
                <w:b/>
                <w:bCs/>
                <w:iCs/>
                <w:color w:val="FFFFFF" w:themeColor="background1"/>
              </w:rPr>
              <w:t>Proposed Solution(s)</w:t>
            </w:r>
          </w:p>
        </w:tc>
      </w:tr>
      <w:tr w:rsidR="0009725F" w14:paraId="0C058353" w14:textId="77777777" w:rsidTr="00863D7E">
        <w:trPr>
          <w:trHeight w:val="638"/>
        </w:trPr>
        <w:tc>
          <w:tcPr>
            <w:tcW w:w="4200" w:type="dxa"/>
          </w:tcPr>
          <w:p w14:paraId="4D27DA25" w14:textId="6FA6555C" w:rsidR="0009725F" w:rsidRPr="0002557D" w:rsidRDefault="00653BB2" w:rsidP="00764CBD">
            <w:pPr>
              <w:pStyle w:val="ListParagraph"/>
              <w:numPr>
                <w:ilvl w:val="0"/>
                <w:numId w:val="4"/>
              </w:numPr>
              <w:rPr>
                <w:iCs/>
              </w:rPr>
            </w:pPr>
            <w:r>
              <w:rPr>
                <w:iCs/>
              </w:rPr>
              <w:t>Scaling</w:t>
            </w:r>
          </w:p>
        </w:tc>
        <w:tc>
          <w:tcPr>
            <w:tcW w:w="5268" w:type="dxa"/>
          </w:tcPr>
          <w:p w14:paraId="471BB4FB" w14:textId="77777777" w:rsidR="0009725F" w:rsidRDefault="0009725F" w:rsidP="0009725F">
            <w:pPr>
              <w:pStyle w:val="ListParagraph"/>
            </w:pPr>
            <w:r>
              <w:t>Preferred &lt;Proposed Solution 1&gt;</w:t>
            </w:r>
          </w:p>
          <w:p w14:paraId="0CFAED02" w14:textId="77777777" w:rsidR="0009725F" w:rsidRDefault="0009725F" w:rsidP="0009725F">
            <w:pPr>
              <w:pStyle w:val="ListParagraph"/>
            </w:pPr>
            <w:r>
              <w:t>Alternatives (In Appendix)</w:t>
            </w:r>
          </w:p>
          <w:p w14:paraId="0CE8AB37" w14:textId="116327D1" w:rsidR="0009725F" w:rsidRPr="00217AE8" w:rsidRDefault="0009725F" w:rsidP="0009725F">
            <w:pPr>
              <w:pStyle w:val="ListParagraph"/>
            </w:pPr>
            <w:r>
              <w:t>Others Considered and Not Selected (In Appendix)</w:t>
            </w:r>
          </w:p>
        </w:tc>
      </w:tr>
    </w:tbl>
    <w:p w14:paraId="20BE37A9" w14:textId="77777777" w:rsidR="00240558" w:rsidRDefault="00240558" w:rsidP="00240558">
      <w:pPr>
        <w:rPr>
          <w:iCs/>
        </w:rPr>
      </w:pPr>
    </w:p>
    <w:p w14:paraId="19267585" w14:textId="77777777" w:rsidR="00822ED0" w:rsidRDefault="00822ED0" w:rsidP="00611D80">
      <w:pPr>
        <w:spacing w:after="0"/>
        <w:rPr>
          <w:b/>
          <w:sz w:val="32"/>
          <w:szCs w:val="32"/>
        </w:rPr>
      </w:pPr>
    </w:p>
    <w:p w14:paraId="0A082BB5" w14:textId="7E8D96E8" w:rsidR="00611D80" w:rsidRPr="00611D80" w:rsidRDefault="00723E54" w:rsidP="00611D80">
      <w:pPr>
        <w:spacing w:after="0"/>
        <w:rPr>
          <w:b/>
          <w:sz w:val="32"/>
          <w:szCs w:val="32"/>
        </w:rPr>
      </w:pPr>
      <w:r>
        <w:rPr>
          <w:b/>
          <w:sz w:val="32"/>
          <w:szCs w:val="32"/>
        </w:rPr>
        <w:t>Scaling</w:t>
      </w:r>
    </w:p>
    <w:p w14:paraId="7681712D" w14:textId="77777777" w:rsidR="00611D80" w:rsidRPr="00611D80" w:rsidRDefault="00611D80" w:rsidP="00611D80">
      <w:pPr>
        <w:rPr>
          <w:color w:val="E91C2B" w:themeColor="accent5"/>
          <w:sz w:val="30"/>
          <w:szCs w:val="30"/>
        </w:rPr>
      </w:pPr>
      <w:r w:rsidRPr="00611D80">
        <w:rPr>
          <w:color w:val="E91C2B" w:themeColor="accent5"/>
          <w:sz w:val="30"/>
          <w:szCs w:val="30"/>
        </w:rPr>
        <w:t>&lt;Proposed Solution 1&gt;</w:t>
      </w:r>
    </w:p>
    <w:p w14:paraId="61DABD41" w14:textId="4B87FA01" w:rsidR="005A5A8D" w:rsidRDefault="004C0B9D" w:rsidP="00F624F9">
      <w:pPr>
        <w:pStyle w:val="Heading1"/>
      </w:pPr>
      <w:r w:rsidRPr="00061D3D">
        <w:t>Overview &amp; Description</w:t>
      </w:r>
    </w:p>
    <w:p w14:paraId="3A8EE562" w14:textId="1702C575" w:rsidR="00CF6FFB" w:rsidRDefault="00CF6FFB" w:rsidP="00F624F9">
      <w:pPr>
        <w:pStyle w:val="Heading1"/>
      </w:pPr>
    </w:p>
    <w:p w14:paraId="605DDFB6" w14:textId="0C5C2A87" w:rsidR="00CF6FFB" w:rsidRDefault="00CF6FFB" w:rsidP="00F624F9">
      <w:pPr>
        <w:pStyle w:val="Heading1"/>
      </w:pPr>
    </w:p>
    <w:p w14:paraId="46D8359D" w14:textId="6F8DA731" w:rsidR="00CF6FFB" w:rsidRDefault="00CF6FFB" w:rsidP="00F624F9">
      <w:pPr>
        <w:pStyle w:val="Heading1"/>
      </w:pPr>
    </w:p>
    <w:p w14:paraId="2853F6DE" w14:textId="38326410" w:rsidR="00CF6FFB" w:rsidRDefault="00CF6FFB" w:rsidP="00F624F9">
      <w:pPr>
        <w:pStyle w:val="Heading1"/>
      </w:pPr>
    </w:p>
    <w:p w14:paraId="0035833F" w14:textId="77777777" w:rsidR="00CF6FFB" w:rsidRPr="00F624F9" w:rsidRDefault="00CF6FFB" w:rsidP="00F624F9">
      <w:pPr>
        <w:pStyle w:val="Heading1"/>
      </w:pPr>
    </w:p>
    <w:p w14:paraId="389BE891" w14:textId="003DE730" w:rsidR="005A5A8D" w:rsidRPr="0043161A" w:rsidRDefault="005A5A8D" w:rsidP="005A5A8D">
      <w:pPr>
        <w:rPr>
          <w:b/>
          <w:bCs/>
        </w:rPr>
      </w:pPr>
      <w:r>
        <w:rPr>
          <w:b/>
          <w:bCs/>
        </w:rPr>
        <w:t xml:space="preserve">Supporting </w:t>
      </w:r>
      <w:r w:rsidRPr="0043161A">
        <w:rPr>
          <w:b/>
          <w:bCs/>
        </w:rPr>
        <w:t>Diagrams &amp; Flows</w:t>
      </w:r>
    </w:p>
    <w:p w14:paraId="371A2CBB" w14:textId="0F6127C6" w:rsidR="00D80776" w:rsidRPr="00372503" w:rsidRDefault="00D80776" w:rsidP="00D80776">
      <w:pPr>
        <w:spacing w:after="0"/>
        <w:jc w:val="left"/>
        <w:rPr>
          <w:i/>
          <w:iCs/>
        </w:rPr>
      </w:pPr>
      <w:r w:rsidRPr="00372503">
        <w:rPr>
          <w:i/>
          <w:iCs/>
        </w:rPr>
        <w:lastRenderedPageBreak/>
        <w:t xml:space="preserve">&lt;FAST team to insert an annotated swim lane diagram to describe proposed process.  </w:t>
      </w:r>
      <w:r>
        <w:rPr>
          <w:i/>
          <w:iCs/>
        </w:rPr>
        <w:t>Please use the diagram</w:t>
      </w:r>
      <w:r w:rsidR="00A15039">
        <w:rPr>
          <w:i/>
          <w:iCs/>
        </w:rPr>
        <w:t xml:space="preserve"> design</w:t>
      </w:r>
      <w:r>
        <w:rPr>
          <w:i/>
          <w:iCs/>
        </w:rPr>
        <w:t xml:space="preserve"> </w:t>
      </w:r>
      <w:r w:rsidR="00D1773A">
        <w:rPr>
          <w:i/>
          <w:iCs/>
        </w:rPr>
        <w:t>elements</w:t>
      </w:r>
      <w:r>
        <w:rPr>
          <w:i/>
          <w:iCs/>
        </w:rPr>
        <w:t xml:space="preserve"> embedded in the PPT below to create the diagram.  </w:t>
      </w:r>
      <w:r w:rsidR="00D87115">
        <w:rPr>
          <w:i/>
          <w:iCs/>
        </w:rPr>
        <w:t xml:space="preserve">Right-click on the PPT and select “Presentation Object” and then “Edit”. </w:t>
      </w:r>
      <w:r>
        <w:rPr>
          <w:i/>
          <w:iCs/>
        </w:rPr>
        <w:t>N</w:t>
      </w:r>
      <w:r w:rsidRPr="00372503">
        <w:rPr>
          <w:i/>
          <w:iCs/>
        </w:rPr>
        <w:t xml:space="preserve">ote </w:t>
      </w:r>
      <w:r>
        <w:rPr>
          <w:i/>
          <w:iCs/>
        </w:rPr>
        <w:t xml:space="preserve">that </w:t>
      </w:r>
      <w:r w:rsidRPr="00372503">
        <w:rPr>
          <w:i/>
          <w:iCs/>
        </w:rPr>
        <w:t>diagrams will be</w:t>
      </w:r>
      <w:r>
        <w:rPr>
          <w:i/>
          <w:iCs/>
        </w:rPr>
        <w:t xml:space="preserve"> re-designed/cleaned up</w:t>
      </w:r>
      <w:r w:rsidRPr="00372503">
        <w:rPr>
          <w:i/>
          <w:iCs/>
        </w:rPr>
        <w:t xml:space="preserve"> </w:t>
      </w:r>
      <w:r>
        <w:rPr>
          <w:i/>
          <w:iCs/>
        </w:rPr>
        <w:t xml:space="preserve">as needed, </w:t>
      </w:r>
      <w:r w:rsidRPr="00372503">
        <w:rPr>
          <w:i/>
          <w:iCs/>
        </w:rPr>
        <w:t>so no need to spend time making it look pretty as long as it is functionally accurate).&gt;</w:t>
      </w:r>
    </w:p>
    <w:p w14:paraId="1BF74D1D" w14:textId="183DA9D6" w:rsidR="0052542D" w:rsidRDefault="0052542D" w:rsidP="005A5A8D">
      <w:pPr>
        <w:spacing w:after="0"/>
        <w:jc w:val="left"/>
      </w:pPr>
    </w:p>
    <w:p w14:paraId="10A94652" w14:textId="77777777" w:rsidR="00C663FD" w:rsidRDefault="00C663FD" w:rsidP="005A5A8D">
      <w:pPr>
        <w:spacing w:after="0"/>
        <w:jc w:val="left"/>
      </w:pPr>
    </w:p>
    <w:p w14:paraId="5C07FB79" w14:textId="1C146CAF" w:rsidR="0052542D" w:rsidRDefault="0052542D" w:rsidP="005A5A8D">
      <w:pPr>
        <w:spacing w:after="0"/>
        <w:jc w:val="left"/>
      </w:pPr>
    </w:p>
    <w:p w14:paraId="7BE552E5" w14:textId="57CC451C" w:rsidR="0052542D" w:rsidRDefault="00DD6EB1" w:rsidP="00DD6EB1">
      <w:pPr>
        <w:spacing w:after="0"/>
        <w:jc w:val="center"/>
      </w:pPr>
      <w:r>
        <w:object w:dxaOrig="1508" w:dyaOrig="985" w14:anchorId="52842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5pt" o:ole="">
            <v:imagedata r:id="rId12" o:title=""/>
          </v:shape>
          <o:OLEObject Type="Embed" ProgID="PowerPoint.Show.12" ShapeID="_x0000_i1025" DrawAspect="Icon" ObjectID="_1628586208" r:id="rId13"/>
        </w:object>
      </w:r>
    </w:p>
    <w:p w14:paraId="45AA2F43" w14:textId="2CE406FD" w:rsidR="0052542D" w:rsidRDefault="0052542D" w:rsidP="005A5A8D">
      <w:pPr>
        <w:spacing w:after="0"/>
        <w:jc w:val="left"/>
      </w:pPr>
    </w:p>
    <w:p w14:paraId="34D62CF5" w14:textId="77777777" w:rsidR="0052542D" w:rsidRDefault="0052542D" w:rsidP="005A5A8D">
      <w:pPr>
        <w:spacing w:after="0"/>
        <w:jc w:val="left"/>
      </w:pPr>
    </w:p>
    <w:p w14:paraId="39A552E6" w14:textId="166A1D6B" w:rsidR="0052542D" w:rsidRDefault="0052542D" w:rsidP="005A5A8D">
      <w:pPr>
        <w:spacing w:after="0"/>
        <w:jc w:val="left"/>
      </w:pPr>
    </w:p>
    <w:p w14:paraId="54F2220C" w14:textId="6811061E" w:rsidR="0052542D" w:rsidRDefault="0052542D" w:rsidP="005A5A8D">
      <w:pPr>
        <w:spacing w:after="0"/>
        <w:jc w:val="left"/>
      </w:pPr>
    </w:p>
    <w:tbl>
      <w:tblPr>
        <w:tblStyle w:val="TableGrid"/>
        <w:tblW w:w="0" w:type="auto"/>
        <w:tblInd w:w="360" w:type="dxa"/>
        <w:tblLook w:val="04A0" w:firstRow="1" w:lastRow="0" w:firstColumn="1" w:lastColumn="0" w:noHBand="0" w:noVBand="1"/>
      </w:tblPr>
      <w:tblGrid>
        <w:gridCol w:w="774"/>
        <w:gridCol w:w="4693"/>
        <w:gridCol w:w="3523"/>
      </w:tblGrid>
      <w:tr w:rsidR="009A50E7" w14:paraId="3D29DBCB" w14:textId="075ED418" w:rsidTr="009A50E7">
        <w:trPr>
          <w:trHeight w:val="359"/>
        </w:trPr>
        <w:tc>
          <w:tcPr>
            <w:tcW w:w="787" w:type="dxa"/>
            <w:shd w:val="clear" w:color="auto" w:fill="1D4F90" w:themeFill="accent1"/>
          </w:tcPr>
          <w:p w14:paraId="3254C2F8" w14:textId="45683D13"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ID</w:t>
            </w:r>
          </w:p>
        </w:tc>
        <w:tc>
          <w:tcPr>
            <w:tcW w:w="4811" w:type="dxa"/>
            <w:shd w:val="clear" w:color="auto" w:fill="1D4F90" w:themeFill="accent1"/>
          </w:tcPr>
          <w:p w14:paraId="78C8747D" w14:textId="25920C3B"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3618" w:type="dxa"/>
            <w:shd w:val="clear" w:color="auto" w:fill="1D4F90" w:themeFill="accent1"/>
          </w:tcPr>
          <w:p w14:paraId="5BFB4088" w14:textId="403231AC"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Notes</w:t>
            </w:r>
          </w:p>
        </w:tc>
      </w:tr>
      <w:tr w:rsidR="009A50E7" w14:paraId="40E44753" w14:textId="38A56233" w:rsidTr="009A50E7">
        <w:tc>
          <w:tcPr>
            <w:tcW w:w="787" w:type="dxa"/>
          </w:tcPr>
          <w:p w14:paraId="09E1C24E" w14:textId="31BF2A44" w:rsidR="009A50E7" w:rsidRDefault="00813316" w:rsidP="009A50E7">
            <w:pPr>
              <w:pStyle w:val="NumberBullet"/>
              <w:numPr>
                <w:ilvl w:val="0"/>
                <w:numId w:val="0"/>
              </w:numPr>
              <w:rPr>
                <w:szCs w:val="24"/>
              </w:rPr>
            </w:pPr>
            <w:r>
              <w:rPr>
                <w:szCs w:val="24"/>
              </w:rPr>
              <w:t>1</w:t>
            </w:r>
          </w:p>
        </w:tc>
        <w:tc>
          <w:tcPr>
            <w:tcW w:w="4811" w:type="dxa"/>
          </w:tcPr>
          <w:p w14:paraId="34E7EFB8" w14:textId="627EA6E7" w:rsidR="009A50E7" w:rsidRDefault="009A50E7" w:rsidP="009A50E7">
            <w:pPr>
              <w:pStyle w:val="NumberBullet"/>
              <w:numPr>
                <w:ilvl w:val="0"/>
                <w:numId w:val="0"/>
              </w:numPr>
              <w:rPr>
                <w:szCs w:val="24"/>
              </w:rPr>
            </w:pPr>
          </w:p>
        </w:tc>
        <w:tc>
          <w:tcPr>
            <w:tcW w:w="3618" w:type="dxa"/>
          </w:tcPr>
          <w:p w14:paraId="3BB51166" w14:textId="77777777" w:rsidR="009A50E7" w:rsidRDefault="009A50E7" w:rsidP="009A50E7">
            <w:pPr>
              <w:pStyle w:val="NumberBullet"/>
              <w:numPr>
                <w:ilvl w:val="0"/>
                <w:numId w:val="0"/>
              </w:numPr>
              <w:rPr>
                <w:szCs w:val="24"/>
              </w:rPr>
            </w:pPr>
          </w:p>
        </w:tc>
      </w:tr>
      <w:tr w:rsidR="009A50E7" w14:paraId="7FBD65F4" w14:textId="77777777" w:rsidTr="009A50E7">
        <w:tc>
          <w:tcPr>
            <w:tcW w:w="787" w:type="dxa"/>
          </w:tcPr>
          <w:p w14:paraId="6ED8FC8C" w14:textId="6521C1A6" w:rsidR="009A50E7" w:rsidRDefault="00813316" w:rsidP="009A50E7">
            <w:pPr>
              <w:pStyle w:val="NumberBullet"/>
              <w:numPr>
                <w:ilvl w:val="0"/>
                <w:numId w:val="0"/>
              </w:numPr>
              <w:rPr>
                <w:szCs w:val="24"/>
              </w:rPr>
            </w:pPr>
            <w:r>
              <w:rPr>
                <w:szCs w:val="24"/>
              </w:rPr>
              <w:t>2</w:t>
            </w:r>
          </w:p>
        </w:tc>
        <w:tc>
          <w:tcPr>
            <w:tcW w:w="4811" w:type="dxa"/>
          </w:tcPr>
          <w:p w14:paraId="155D6652" w14:textId="30028562" w:rsidR="009A50E7" w:rsidRPr="00C22099" w:rsidRDefault="009A50E7" w:rsidP="009A50E7">
            <w:pPr>
              <w:pStyle w:val="NumberBullet"/>
              <w:numPr>
                <w:ilvl w:val="0"/>
                <w:numId w:val="0"/>
              </w:numPr>
              <w:rPr>
                <w:szCs w:val="24"/>
              </w:rPr>
            </w:pPr>
          </w:p>
        </w:tc>
        <w:tc>
          <w:tcPr>
            <w:tcW w:w="3618" w:type="dxa"/>
          </w:tcPr>
          <w:p w14:paraId="3B2B1B26" w14:textId="77777777" w:rsidR="009A50E7" w:rsidRDefault="009A50E7" w:rsidP="009A50E7">
            <w:pPr>
              <w:pStyle w:val="NumberBullet"/>
              <w:numPr>
                <w:ilvl w:val="0"/>
                <w:numId w:val="0"/>
              </w:numPr>
              <w:rPr>
                <w:szCs w:val="24"/>
              </w:rPr>
            </w:pPr>
          </w:p>
        </w:tc>
      </w:tr>
      <w:tr w:rsidR="009A50E7" w14:paraId="32DC78B3" w14:textId="77777777" w:rsidTr="009A50E7">
        <w:tc>
          <w:tcPr>
            <w:tcW w:w="787" w:type="dxa"/>
          </w:tcPr>
          <w:p w14:paraId="7AF67D3C" w14:textId="66969320" w:rsidR="009A50E7" w:rsidRDefault="00813316" w:rsidP="009A50E7">
            <w:pPr>
              <w:pStyle w:val="NumberBullet"/>
              <w:numPr>
                <w:ilvl w:val="0"/>
                <w:numId w:val="0"/>
              </w:numPr>
              <w:rPr>
                <w:szCs w:val="24"/>
              </w:rPr>
            </w:pPr>
            <w:r>
              <w:rPr>
                <w:szCs w:val="24"/>
              </w:rPr>
              <w:t>3</w:t>
            </w:r>
          </w:p>
        </w:tc>
        <w:tc>
          <w:tcPr>
            <w:tcW w:w="4811" w:type="dxa"/>
          </w:tcPr>
          <w:p w14:paraId="5D2F5F94" w14:textId="6F6C8B3B" w:rsidR="009A50E7" w:rsidRPr="00C22099" w:rsidRDefault="009A50E7" w:rsidP="009A50E7">
            <w:pPr>
              <w:pStyle w:val="NumberBullet"/>
              <w:numPr>
                <w:ilvl w:val="0"/>
                <w:numId w:val="0"/>
              </w:numPr>
              <w:ind w:left="360" w:hanging="360"/>
              <w:rPr>
                <w:szCs w:val="24"/>
              </w:rPr>
            </w:pPr>
          </w:p>
        </w:tc>
        <w:tc>
          <w:tcPr>
            <w:tcW w:w="3618" w:type="dxa"/>
          </w:tcPr>
          <w:p w14:paraId="7D72A979" w14:textId="77777777" w:rsidR="009A50E7" w:rsidRDefault="009A50E7" w:rsidP="009A50E7">
            <w:pPr>
              <w:pStyle w:val="NumberBullet"/>
              <w:numPr>
                <w:ilvl w:val="0"/>
                <w:numId w:val="0"/>
              </w:numPr>
              <w:rPr>
                <w:szCs w:val="24"/>
              </w:rPr>
            </w:pPr>
          </w:p>
        </w:tc>
      </w:tr>
      <w:tr w:rsidR="009A50E7" w14:paraId="43F7DE91" w14:textId="77777777" w:rsidTr="009A50E7">
        <w:tc>
          <w:tcPr>
            <w:tcW w:w="787" w:type="dxa"/>
          </w:tcPr>
          <w:p w14:paraId="75B81AE1" w14:textId="744CF150" w:rsidR="009A50E7" w:rsidRDefault="00813316" w:rsidP="009A50E7">
            <w:pPr>
              <w:pStyle w:val="NumberBullet"/>
              <w:numPr>
                <w:ilvl w:val="0"/>
                <w:numId w:val="0"/>
              </w:numPr>
              <w:rPr>
                <w:szCs w:val="24"/>
              </w:rPr>
            </w:pPr>
            <w:r>
              <w:rPr>
                <w:szCs w:val="24"/>
              </w:rPr>
              <w:t>4</w:t>
            </w:r>
          </w:p>
        </w:tc>
        <w:tc>
          <w:tcPr>
            <w:tcW w:w="4811" w:type="dxa"/>
          </w:tcPr>
          <w:p w14:paraId="32EC1E7A" w14:textId="77777777" w:rsidR="009A50E7" w:rsidRDefault="009A50E7" w:rsidP="009A50E7">
            <w:pPr>
              <w:pStyle w:val="NumberBullet"/>
              <w:numPr>
                <w:ilvl w:val="0"/>
                <w:numId w:val="0"/>
              </w:numPr>
              <w:rPr>
                <w:szCs w:val="24"/>
              </w:rPr>
            </w:pPr>
          </w:p>
        </w:tc>
        <w:tc>
          <w:tcPr>
            <w:tcW w:w="3618" w:type="dxa"/>
          </w:tcPr>
          <w:p w14:paraId="275A0829" w14:textId="77777777" w:rsidR="009A50E7" w:rsidRDefault="009A50E7" w:rsidP="009A50E7">
            <w:pPr>
              <w:pStyle w:val="NumberBullet"/>
              <w:numPr>
                <w:ilvl w:val="0"/>
                <w:numId w:val="0"/>
              </w:numPr>
              <w:rPr>
                <w:szCs w:val="24"/>
              </w:rPr>
            </w:pPr>
          </w:p>
        </w:tc>
      </w:tr>
      <w:tr w:rsidR="009A50E7" w14:paraId="05E8807C" w14:textId="77777777" w:rsidTr="009A50E7">
        <w:tc>
          <w:tcPr>
            <w:tcW w:w="787" w:type="dxa"/>
          </w:tcPr>
          <w:p w14:paraId="4C41976B" w14:textId="127D0D94" w:rsidR="009A50E7" w:rsidRDefault="00813316" w:rsidP="009A50E7">
            <w:pPr>
              <w:pStyle w:val="NumberBullet"/>
              <w:numPr>
                <w:ilvl w:val="0"/>
                <w:numId w:val="0"/>
              </w:numPr>
              <w:rPr>
                <w:szCs w:val="24"/>
              </w:rPr>
            </w:pPr>
            <w:r>
              <w:rPr>
                <w:szCs w:val="24"/>
              </w:rPr>
              <w:t>5</w:t>
            </w:r>
          </w:p>
        </w:tc>
        <w:tc>
          <w:tcPr>
            <w:tcW w:w="4811" w:type="dxa"/>
          </w:tcPr>
          <w:p w14:paraId="0B5AC8E1" w14:textId="77777777" w:rsidR="009A50E7" w:rsidRDefault="009A50E7" w:rsidP="009A50E7">
            <w:pPr>
              <w:pStyle w:val="NumberBullet"/>
              <w:numPr>
                <w:ilvl w:val="0"/>
                <w:numId w:val="0"/>
              </w:numPr>
              <w:rPr>
                <w:szCs w:val="24"/>
              </w:rPr>
            </w:pPr>
          </w:p>
        </w:tc>
        <w:tc>
          <w:tcPr>
            <w:tcW w:w="3618" w:type="dxa"/>
          </w:tcPr>
          <w:p w14:paraId="34D90D85" w14:textId="77777777" w:rsidR="009A50E7" w:rsidRDefault="009A50E7" w:rsidP="009A50E7">
            <w:pPr>
              <w:pStyle w:val="NumberBullet"/>
              <w:numPr>
                <w:ilvl w:val="0"/>
                <w:numId w:val="0"/>
              </w:numPr>
              <w:rPr>
                <w:szCs w:val="24"/>
              </w:rPr>
            </w:pPr>
          </w:p>
        </w:tc>
      </w:tr>
    </w:tbl>
    <w:p w14:paraId="3A3CD317" w14:textId="07142E9C" w:rsidR="00DE7CEB" w:rsidRDefault="000508C0" w:rsidP="00964FBE">
      <w:pPr>
        <w:spacing w:after="0"/>
        <w:jc w:val="left"/>
        <w:rPr>
          <w:i/>
          <w:iCs/>
        </w:rPr>
      </w:pPr>
      <w:r w:rsidRPr="000117B3">
        <w:rPr>
          <w:i/>
          <w:iCs/>
        </w:rPr>
        <w:t>&lt;FAST team to optionally insert an annotated wiring diagram to describe the proposed technology.  Example below</w:t>
      </w:r>
      <w:r w:rsidR="00DD6EB1">
        <w:rPr>
          <w:i/>
          <w:iCs/>
        </w:rPr>
        <w:t xml:space="preserve">. Please use the diagram </w:t>
      </w:r>
      <w:r w:rsidR="00A15039">
        <w:rPr>
          <w:i/>
          <w:iCs/>
        </w:rPr>
        <w:t xml:space="preserve">design </w:t>
      </w:r>
      <w:r w:rsidR="00D1773A">
        <w:rPr>
          <w:i/>
          <w:iCs/>
        </w:rPr>
        <w:t>elements</w:t>
      </w:r>
      <w:r w:rsidR="00DD6EB1">
        <w:rPr>
          <w:i/>
          <w:iCs/>
        </w:rPr>
        <w:t xml:space="preserve"> embedded in the PPT below to create the diagram.  Right-click on the PPT and select “Presentation Object” and then “Edit”. </w:t>
      </w:r>
      <w:r w:rsidR="007051FA">
        <w:rPr>
          <w:i/>
          <w:iCs/>
        </w:rPr>
        <w:t xml:space="preserve">Note that </w:t>
      </w:r>
      <w:r w:rsidRPr="000117B3">
        <w:rPr>
          <w:i/>
          <w:iCs/>
        </w:rPr>
        <w:t>team diagrams will be re-designed</w:t>
      </w:r>
      <w:r w:rsidR="007051FA">
        <w:rPr>
          <w:i/>
          <w:iCs/>
        </w:rPr>
        <w:t xml:space="preserve">/cleaned up as needed, </w:t>
      </w:r>
      <w:r w:rsidRPr="000117B3">
        <w:rPr>
          <w:i/>
          <w:iCs/>
        </w:rPr>
        <w:t>so no need to spend time making it look pretty as long as it is functionally accurate).&gt;</w:t>
      </w:r>
    </w:p>
    <w:p w14:paraId="542B8A8C" w14:textId="256F09CF" w:rsidR="00DD6EB1" w:rsidRDefault="00DD6EB1" w:rsidP="00964FBE">
      <w:pPr>
        <w:spacing w:after="0"/>
        <w:jc w:val="left"/>
        <w:rPr>
          <w:i/>
          <w:iCs/>
        </w:rPr>
      </w:pPr>
    </w:p>
    <w:p w14:paraId="2FD801B9" w14:textId="6D4F47FC" w:rsidR="00DD6EB1" w:rsidRPr="000117B3" w:rsidRDefault="00BC2451" w:rsidP="00BC2451">
      <w:pPr>
        <w:spacing w:after="0"/>
        <w:jc w:val="center"/>
        <w:rPr>
          <w:i/>
          <w:iCs/>
        </w:rPr>
      </w:pPr>
      <w:r>
        <w:rPr>
          <w:i/>
          <w:iCs/>
        </w:rPr>
        <w:object w:dxaOrig="1508" w:dyaOrig="985" w14:anchorId="15897799">
          <v:shape id="_x0000_i1026" type="#_x0000_t75" style="width:75.4pt;height:49.25pt" o:ole="">
            <v:imagedata r:id="rId14" o:title=""/>
          </v:shape>
          <o:OLEObject Type="Embed" ProgID="PowerPoint.Show.12" ShapeID="_x0000_i1026" DrawAspect="Icon" ObjectID="_1628586209" r:id="rId15"/>
        </w:object>
      </w:r>
    </w:p>
    <w:p w14:paraId="3CAA46E5" w14:textId="6B6EA4B8" w:rsidR="00CD0AF4" w:rsidRDefault="00CD0AF4" w:rsidP="00CD0AF4">
      <w:pPr>
        <w:pStyle w:val="NumberBullet"/>
        <w:numPr>
          <w:ilvl w:val="0"/>
          <w:numId w:val="0"/>
        </w:numPr>
        <w:ind w:left="360" w:hanging="360"/>
        <w:rPr>
          <w:szCs w:val="24"/>
        </w:rPr>
      </w:pPr>
    </w:p>
    <w:p w14:paraId="0EB20568" w14:textId="0B9DA789" w:rsidR="00CD0AF4" w:rsidRDefault="00455A48" w:rsidP="00CD0AF4">
      <w:pPr>
        <w:pStyle w:val="NumberBullet"/>
        <w:numPr>
          <w:ilvl w:val="0"/>
          <w:numId w:val="0"/>
        </w:numPr>
        <w:ind w:left="360" w:hanging="360"/>
        <w:rPr>
          <w:szCs w:val="24"/>
        </w:rPr>
      </w:pPr>
      <w:r>
        <w:rPr>
          <w:szCs w:val="24"/>
        </w:rPr>
        <w:t>Look at exchange metadata for example of intermediaries as part of the diagram.</w:t>
      </w:r>
    </w:p>
    <w:p w14:paraId="5B031821" w14:textId="4F26D05B" w:rsidR="00CD0AF4" w:rsidRPr="00C22099" w:rsidRDefault="00CD0AF4" w:rsidP="00BC2451">
      <w:pPr>
        <w:pStyle w:val="NumberBullet"/>
        <w:numPr>
          <w:ilvl w:val="0"/>
          <w:numId w:val="0"/>
        </w:numPr>
        <w:ind w:left="360" w:hanging="360"/>
        <w:rPr>
          <w:szCs w:val="24"/>
        </w:rPr>
      </w:pPr>
      <w:r>
        <w:rPr>
          <w:noProof/>
        </w:rPr>
        <w:lastRenderedPageBreak/>
        <w:drawing>
          <wp:inline distT="0" distB="0" distL="0" distR="0" wp14:anchorId="1F141D62" wp14:editId="40964CB0">
            <wp:extent cx="594360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67075"/>
                    </a:xfrm>
                    <a:prstGeom prst="rect">
                      <a:avLst/>
                    </a:prstGeom>
                  </pic:spPr>
                </pic:pic>
              </a:graphicData>
            </a:graphic>
          </wp:inline>
        </w:drawing>
      </w:r>
    </w:p>
    <w:p w14:paraId="6CFCC845" w14:textId="35847139" w:rsidR="005A5A8D" w:rsidRDefault="005A5A8D" w:rsidP="00757469">
      <w:pPr>
        <w:pStyle w:val="NumberBullet"/>
        <w:numPr>
          <w:ilvl w:val="0"/>
          <w:numId w:val="0"/>
        </w:numPr>
        <w:ind w:left="360" w:hanging="360"/>
        <w:rPr>
          <w:szCs w:val="24"/>
        </w:rPr>
      </w:pPr>
    </w:p>
    <w:p w14:paraId="34F8773E" w14:textId="1A414856" w:rsidR="00834E93" w:rsidRDefault="00834E93" w:rsidP="00834E93">
      <w:pPr>
        <w:pStyle w:val="NumberBullet"/>
        <w:numPr>
          <w:ilvl w:val="0"/>
          <w:numId w:val="13"/>
        </w:numPr>
        <w:rPr>
          <w:szCs w:val="24"/>
        </w:rPr>
      </w:pPr>
      <w:r>
        <w:rPr>
          <w:szCs w:val="24"/>
        </w:rPr>
        <w:t>Pt-Pt</w:t>
      </w:r>
    </w:p>
    <w:p w14:paraId="5580C83C" w14:textId="02713ED1" w:rsidR="00834E93" w:rsidRDefault="00834E93" w:rsidP="00834E93">
      <w:pPr>
        <w:pStyle w:val="NumberBullet"/>
        <w:numPr>
          <w:ilvl w:val="0"/>
          <w:numId w:val="13"/>
        </w:numPr>
        <w:rPr>
          <w:szCs w:val="24"/>
        </w:rPr>
      </w:pPr>
      <w:r>
        <w:rPr>
          <w:szCs w:val="24"/>
        </w:rPr>
        <w:t>Via one intermediary</w:t>
      </w:r>
    </w:p>
    <w:p w14:paraId="4D838A21" w14:textId="114D3C7F" w:rsidR="00834E93" w:rsidRDefault="00834E93" w:rsidP="00834E93">
      <w:pPr>
        <w:pStyle w:val="NumberBullet"/>
        <w:numPr>
          <w:ilvl w:val="0"/>
          <w:numId w:val="13"/>
        </w:numPr>
        <w:rPr>
          <w:szCs w:val="24"/>
        </w:rPr>
      </w:pPr>
      <w:r>
        <w:rPr>
          <w:szCs w:val="24"/>
        </w:rPr>
        <w:t>Via multiple intermediaries</w:t>
      </w:r>
    </w:p>
    <w:p w14:paraId="5B1697F2" w14:textId="05303418" w:rsidR="00834E93" w:rsidRDefault="00834E93" w:rsidP="00834E93">
      <w:pPr>
        <w:pStyle w:val="NumberBullet"/>
        <w:numPr>
          <w:ilvl w:val="0"/>
          <w:numId w:val="13"/>
        </w:numPr>
        <w:rPr>
          <w:szCs w:val="24"/>
        </w:rPr>
      </w:pPr>
      <w:r>
        <w:rPr>
          <w:szCs w:val="24"/>
        </w:rPr>
        <w:t xml:space="preserve">Connection to one </w:t>
      </w:r>
      <w:r w:rsidR="00455A48">
        <w:rPr>
          <w:szCs w:val="24"/>
        </w:rPr>
        <w:t>payer via each of the above routes from 3 different providers as the example</w:t>
      </w:r>
    </w:p>
    <w:p w14:paraId="2FD1DEB1" w14:textId="77777777" w:rsidR="00DD6EB1" w:rsidRDefault="00DD6EB1" w:rsidP="00757469">
      <w:pPr>
        <w:pStyle w:val="NumberBullet"/>
        <w:numPr>
          <w:ilvl w:val="0"/>
          <w:numId w:val="0"/>
        </w:numPr>
        <w:ind w:left="360" w:hanging="360"/>
        <w:rPr>
          <w:szCs w:val="24"/>
        </w:rPr>
      </w:pPr>
    </w:p>
    <w:p w14:paraId="2B395679" w14:textId="77777777" w:rsidR="00F93B60" w:rsidRDefault="00F93B60" w:rsidP="005255D6">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4693"/>
        <w:gridCol w:w="3523"/>
      </w:tblGrid>
      <w:tr w:rsidR="00DE7CEB" w14:paraId="70E577B1" w14:textId="77777777" w:rsidTr="00F043EA">
        <w:trPr>
          <w:trHeight w:val="359"/>
        </w:trPr>
        <w:tc>
          <w:tcPr>
            <w:tcW w:w="787" w:type="dxa"/>
            <w:shd w:val="clear" w:color="auto" w:fill="1D4F90" w:themeFill="accent1"/>
          </w:tcPr>
          <w:p w14:paraId="5B300A3A"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ID</w:t>
            </w:r>
          </w:p>
        </w:tc>
        <w:tc>
          <w:tcPr>
            <w:tcW w:w="4811" w:type="dxa"/>
            <w:shd w:val="clear" w:color="auto" w:fill="1D4F90" w:themeFill="accent1"/>
          </w:tcPr>
          <w:p w14:paraId="5D0535E6"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3618" w:type="dxa"/>
            <w:shd w:val="clear" w:color="auto" w:fill="1D4F90" w:themeFill="accent1"/>
          </w:tcPr>
          <w:p w14:paraId="2BF1A8CC"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Notes</w:t>
            </w:r>
          </w:p>
        </w:tc>
      </w:tr>
      <w:tr w:rsidR="00DE7CEB" w14:paraId="0911D24C" w14:textId="77777777" w:rsidTr="00F043EA">
        <w:tc>
          <w:tcPr>
            <w:tcW w:w="787" w:type="dxa"/>
          </w:tcPr>
          <w:p w14:paraId="2E2DBC7C" w14:textId="77777777" w:rsidR="00DE7CEB" w:rsidRDefault="00DE7CEB" w:rsidP="00F043EA">
            <w:pPr>
              <w:pStyle w:val="NumberBullet"/>
              <w:numPr>
                <w:ilvl w:val="0"/>
                <w:numId w:val="0"/>
              </w:numPr>
              <w:rPr>
                <w:szCs w:val="24"/>
              </w:rPr>
            </w:pPr>
            <w:r>
              <w:rPr>
                <w:szCs w:val="24"/>
              </w:rPr>
              <w:t>1</w:t>
            </w:r>
          </w:p>
        </w:tc>
        <w:tc>
          <w:tcPr>
            <w:tcW w:w="4811" w:type="dxa"/>
          </w:tcPr>
          <w:p w14:paraId="676F017C" w14:textId="77777777" w:rsidR="00DE7CEB" w:rsidRDefault="00DE7CEB" w:rsidP="00F043EA">
            <w:pPr>
              <w:pStyle w:val="NumberBullet"/>
              <w:numPr>
                <w:ilvl w:val="0"/>
                <w:numId w:val="0"/>
              </w:numPr>
              <w:rPr>
                <w:szCs w:val="24"/>
              </w:rPr>
            </w:pPr>
          </w:p>
        </w:tc>
        <w:tc>
          <w:tcPr>
            <w:tcW w:w="3618" w:type="dxa"/>
          </w:tcPr>
          <w:p w14:paraId="2898CD89" w14:textId="77777777" w:rsidR="00DE7CEB" w:rsidRDefault="00DE7CEB" w:rsidP="00F043EA">
            <w:pPr>
              <w:pStyle w:val="NumberBullet"/>
              <w:numPr>
                <w:ilvl w:val="0"/>
                <w:numId w:val="0"/>
              </w:numPr>
              <w:rPr>
                <w:szCs w:val="24"/>
              </w:rPr>
            </w:pPr>
          </w:p>
        </w:tc>
      </w:tr>
      <w:tr w:rsidR="00DE7CEB" w14:paraId="2D21C4AF" w14:textId="77777777" w:rsidTr="00F043EA">
        <w:tc>
          <w:tcPr>
            <w:tcW w:w="787" w:type="dxa"/>
          </w:tcPr>
          <w:p w14:paraId="0BBD52B4" w14:textId="77777777" w:rsidR="00DE7CEB" w:rsidRDefault="00DE7CEB" w:rsidP="00F043EA">
            <w:pPr>
              <w:pStyle w:val="NumberBullet"/>
              <w:numPr>
                <w:ilvl w:val="0"/>
                <w:numId w:val="0"/>
              </w:numPr>
              <w:rPr>
                <w:szCs w:val="24"/>
              </w:rPr>
            </w:pPr>
            <w:r>
              <w:rPr>
                <w:szCs w:val="24"/>
              </w:rPr>
              <w:t>2</w:t>
            </w:r>
          </w:p>
        </w:tc>
        <w:tc>
          <w:tcPr>
            <w:tcW w:w="4811" w:type="dxa"/>
          </w:tcPr>
          <w:p w14:paraId="06CD9A25" w14:textId="77777777" w:rsidR="00DE7CEB" w:rsidRPr="00C22099" w:rsidRDefault="00DE7CEB" w:rsidP="00F043EA">
            <w:pPr>
              <w:pStyle w:val="NumberBullet"/>
              <w:numPr>
                <w:ilvl w:val="0"/>
                <w:numId w:val="0"/>
              </w:numPr>
              <w:rPr>
                <w:szCs w:val="24"/>
              </w:rPr>
            </w:pPr>
          </w:p>
        </w:tc>
        <w:tc>
          <w:tcPr>
            <w:tcW w:w="3618" w:type="dxa"/>
          </w:tcPr>
          <w:p w14:paraId="189F2A2D" w14:textId="77777777" w:rsidR="00DE7CEB" w:rsidRDefault="00DE7CEB" w:rsidP="00F043EA">
            <w:pPr>
              <w:pStyle w:val="NumberBullet"/>
              <w:numPr>
                <w:ilvl w:val="0"/>
                <w:numId w:val="0"/>
              </w:numPr>
              <w:rPr>
                <w:szCs w:val="24"/>
              </w:rPr>
            </w:pPr>
          </w:p>
        </w:tc>
      </w:tr>
      <w:tr w:rsidR="00DE7CEB" w14:paraId="53E9314B" w14:textId="77777777" w:rsidTr="00F043EA">
        <w:tc>
          <w:tcPr>
            <w:tcW w:w="787" w:type="dxa"/>
          </w:tcPr>
          <w:p w14:paraId="03833A3B" w14:textId="77777777" w:rsidR="00DE7CEB" w:rsidRDefault="00DE7CEB" w:rsidP="00F043EA">
            <w:pPr>
              <w:pStyle w:val="NumberBullet"/>
              <w:numPr>
                <w:ilvl w:val="0"/>
                <w:numId w:val="0"/>
              </w:numPr>
              <w:rPr>
                <w:szCs w:val="24"/>
              </w:rPr>
            </w:pPr>
            <w:r>
              <w:rPr>
                <w:szCs w:val="24"/>
              </w:rPr>
              <w:t>3</w:t>
            </w:r>
          </w:p>
        </w:tc>
        <w:tc>
          <w:tcPr>
            <w:tcW w:w="4811" w:type="dxa"/>
          </w:tcPr>
          <w:p w14:paraId="0D4E1459" w14:textId="77777777" w:rsidR="00DE7CEB" w:rsidRPr="00C22099" w:rsidRDefault="00DE7CEB" w:rsidP="00F043EA">
            <w:pPr>
              <w:pStyle w:val="NumberBullet"/>
              <w:numPr>
                <w:ilvl w:val="0"/>
                <w:numId w:val="0"/>
              </w:numPr>
              <w:ind w:left="360" w:hanging="360"/>
              <w:rPr>
                <w:szCs w:val="24"/>
              </w:rPr>
            </w:pPr>
          </w:p>
        </w:tc>
        <w:tc>
          <w:tcPr>
            <w:tcW w:w="3618" w:type="dxa"/>
          </w:tcPr>
          <w:p w14:paraId="076F4CFD" w14:textId="77777777" w:rsidR="00DE7CEB" w:rsidRDefault="00DE7CEB" w:rsidP="00F043EA">
            <w:pPr>
              <w:pStyle w:val="NumberBullet"/>
              <w:numPr>
                <w:ilvl w:val="0"/>
                <w:numId w:val="0"/>
              </w:numPr>
              <w:rPr>
                <w:szCs w:val="24"/>
              </w:rPr>
            </w:pPr>
          </w:p>
        </w:tc>
      </w:tr>
      <w:tr w:rsidR="00DE7CEB" w14:paraId="6B908FC2" w14:textId="77777777" w:rsidTr="00F043EA">
        <w:tc>
          <w:tcPr>
            <w:tcW w:w="787" w:type="dxa"/>
          </w:tcPr>
          <w:p w14:paraId="3414EA9B" w14:textId="77777777" w:rsidR="00DE7CEB" w:rsidRDefault="00DE7CEB" w:rsidP="00F043EA">
            <w:pPr>
              <w:pStyle w:val="NumberBullet"/>
              <w:numPr>
                <w:ilvl w:val="0"/>
                <w:numId w:val="0"/>
              </w:numPr>
              <w:rPr>
                <w:szCs w:val="24"/>
              </w:rPr>
            </w:pPr>
            <w:r>
              <w:rPr>
                <w:szCs w:val="24"/>
              </w:rPr>
              <w:t>4</w:t>
            </w:r>
          </w:p>
        </w:tc>
        <w:tc>
          <w:tcPr>
            <w:tcW w:w="4811" w:type="dxa"/>
          </w:tcPr>
          <w:p w14:paraId="3AF7DCA3" w14:textId="5D7AC93D" w:rsidR="00DE7CEB" w:rsidRDefault="00DE7CEB" w:rsidP="00F043EA">
            <w:pPr>
              <w:pStyle w:val="NumberBullet"/>
              <w:numPr>
                <w:ilvl w:val="0"/>
                <w:numId w:val="0"/>
              </w:numPr>
              <w:rPr>
                <w:szCs w:val="24"/>
              </w:rPr>
            </w:pPr>
          </w:p>
        </w:tc>
        <w:tc>
          <w:tcPr>
            <w:tcW w:w="3618" w:type="dxa"/>
          </w:tcPr>
          <w:p w14:paraId="51D821AB" w14:textId="77777777" w:rsidR="00DE7CEB" w:rsidRDefault="00DE7CEB" w:rsidP="00F043EA">
            <w:pPr>
              <w:pStyle w:val="NumberBullet"/>
              <w:numPr>
                <w:ilvl w:val="0"/>
                <w:numId w:val="0"/>
              </w:numPr>
              <w:rPr>
                <w:szCs w:val="24"/>
              </w:rPr>
            </w:pPr>
          </w:p>
        </w:tc>
      </w:tr>
      <w:tr w:rsidR="00DE7CEB" w14:paraId="7A2F90FA" w14:textId="77777777" w:rsidTr="00F043EA">
        <w:tc>
          <w:tcPr>
            <w:tcW w:w="787" w:type="dxa"/>
          </w:tcPr>
          <w:p w14:paraId="23E8023C" w14:textId="77777777" w:rsidR="00DE7CEB" w:rsidRDefault="00DE7CEB" w:rsidP="00F043EA">
            <w:pPr>
              <w:pStyle w:val="NumberBullet"/>
              <w:numPr>
                <w:ilvl w:val="0"/>
                <w:numId w:val="0"/>
              </w:numPr>
              <w:rPr>
                <w:szCs w:val="24"/>
              </w:rPr>
            </w:pPr>
            <w:r>
              <w:rPr>
                <w:szCs w:val="24"/>
              </w:rPr>
              <w:t>5</w:t>
            </w:r>
          </w:p>
        </w:tc>
        <w:tc>
          <w:tcPr>
            <w:tcW w:w="4811" w:type="dxa"/>
          </w:tcPr>
          <w:p w14:paraId="25605165" w14:textId="77777777" w:rsidR="00DE7CEB" w:rsidRDefault="00DE7CEB" w:rsidP="00F043EA">
            <w:pPr>
              <w:pStyle w:val="NumberBullet"/>
              <w:numPr>
                <w:ilvl w:val="0"/>
                <w:numId w:val="0"/>
              </w:numPr>
              <w:rPr>
                <w:szCs w:val="24"/>
              </w:rPr>
            </w:pPr>
          </w:p>
        </w:tc>
        <w:tc>
          <w:tcPr>
            <w:tcW w:w="3618" w:type="dxa"/>
          </w:tcPr>
          <w:p w14:paraId="7B1F488F" w14:textId="77777777" w:rsidR="00DE7CEB" w:rsidRDefault="00DE7CEB" w:rsidP="00F043EA">
            <w:pPr>
              <w:pStyle w:val="NumberBullet"/>
              <w:numPr>
                <w:ilvl w:val="0"/>
                <w:numId w:val="0"/>
              </w:numPr>
              <w:rPr>
                <w:szCs w:val="24"/>
              </w:rPr>
            </w:pPr>
          </w:p>
        </w:tc>
      </w:tr>
    </w:tbl>
    <w:p w14:paraId="6D7A2CDE" w14:textId="2158F2A9" w:rsidR="00D37D97" w:rsidRDefault="00D37D97" w:rsidP="005255D6">
      <w:pPr>
        <w:pStyle w:val="NumberBullet"/>
        <w:numPr>
          <w:ilvl w:val="0"/>
          <w:numId w:val="0"/>
        </w:numPr>
        <w:ind w:left="360"/>
        <w:rPr>
          <w:szCs w:val="24"/>
        </w:rPr>
      </w:pPr>
    </w:p>
    <w:p w14:paraId="769A2D9E" w14:textId="77777777" w:rsidR="00A144D3" w:rsidRDefault="00A144D3">
      <w:pPr>
        <w:spacing w:after="0"/>
        <w:jc w:val="left"/>
        <w:rPr>
          <w:color w:val="1D4F90"/>
          <w:sz w:val="30"/>
          <w:szCs w:val="30"/>
        </w:rPr>
      </w:pPr>
      <w:r>
        <w:br w:type="page"/>
      </w:r>
    </w:p>
    <w:p w14:paraId="66B5ACAD" w14:textId="0AB9024E" w:rsidR="002C3AA6" w:rsidRDefault="00795C8C" w:rsidP="00795C8C">
      <w:pPr>
        <w:pStyle w:val="Heading1"/>
      </w:pPr>
      <w:r w:rsidRPr="00795C8C">
        <w:lastRenderedPageBreak/>
        <w:t>In Scope</w:t>
      </w:r>
    </w:p>
    <w:p w14:paraId="3F5FBE33" w14:textId="4A82379B" w:rsidR="00B51FBD" w:rsidRDefault="00E32AD7" w:rsidP="00C37AC2">
      <w:pPr>
        <w:pStyle w:val="ListParagraph"/>
      </w:pPr>
      <w:r>
        <w:t xml:space="preserve">Interoperability models with, </w:t>
      </w:r>
      <w:proofErr w:type="spellStart"/>
      <w:r>
        <w:t>pt-pt</w:t>
      </w:r>
      <w:proofErr w:type="spellEnd"/>
      <w:r>
        <w:t xml:space="preserve">, single and multiple </w:t>
      </w:r>
      <w:proofErr w:type="spellStart"/>
      <w:r>
        <w:t>intermedaries</w:t>
      </w:r>
      <w:proofErr w:type="spellEnd"/>
    </w:p>
    <w:p w14:paraId="4AD969FB" w14:textId="544DCBF9" w:rsidR="00110ED3" w:rsidRDefault="00E32AD7" w:rsidP="00C37AC2">
      <w:pPr>
        <w:pStyle w:val="ListParagraph"/>
      </w:pPr>
      <w:r>
        <w:t>Issues related to RESTful exchanges via intermediaries</w:t>
      </w:r>
    </w:p>
    <w:p w14:paraId="4796EA6B" w14:textId="5081A19C" w:rsidR="00E32AD7" w:rsidRDefault="00E32AD7" w:rsidP="00C37AC2">
      <w:pPr>
        <w:pStyle w:val="ListParagraph"/>
      </w:pPr>
      <w:r>
        <w:t>Planning for future volume increase</w:t>
      </w:r>
    </w:p>
    <w:p w14:paraId="1821AD19" w14:textId="3C5426D3" w:rsidR="000822D0" w:rsidRPr="00943CE2" w:rsidRDefault="000822D0" w:rsidP="00C37AC2">
      <w:pPr>
        <w:pStyle w:val="ListParagraph"/>
        <w:rPr>
          <w:b/>
          <w:bCs/>
        </w:rPr>
      </w:pPr>
      <w:r w:rsidRPr="00943CE2">
        <w:rPr>
          <w:b/>
          <w:bCs/>
        </w:rPr>
        <w:t>Establishing SLA and Performance requirements for intermediaries and endpoints</w:t>
      </w:r>
    </w:p>
    <w:p w14:paraId="036238EF" w14:textId="2E3A0453" w:rsidR="000822D0" w:rsidRDefault="000822D0" w:rsidP="00C37AC2">
      <w:pPr>
        <w:pStyle w:val="ListParagraph"/>
      </w:pPr>
      <w:r>
        <w:t xml:space="preserve">Establishing </w:t>
      </w:r>
      <w:r w:rsidR="00943CE2">
        <w:t xml:space="preserve">functionality of endpoints and </w:t>
      </w:r>
      <w:proofErr w:type="spellStart"/>
      <w:r w:rsidR="00943CE2">
        <w:t>and</w:t>
      </w:r>
      <w:proofErr w:type="spellEnd"/>
      <w:r w:rsidR="00943CE2">
        <w:t xml:space="preserve"> the method of declaration</w:t>
      </w:r>
    </w:p>
    <w:p w14:paraId="4A362FF2" w14:textId="77777777" w:rsidR="00E32AD7" w:rsidRDefault="00E32AD7" w:rsidP="00C37AC2">
      <w:pPr>
        <w:pStyle w:val="ListParagraph"/>
      </w:pPr>
    </w:p>
    <w:p w14:paraId="78D4905C" w14:textId="77777777" w:rsidR="00CB3893" w:rsidRPr="0076539E" w:rsidRDefault="00CB3893" w:rsidP="00CB3893">
      <w:pPr>
        <w:pStyle w:val="ListParagraph"/>
        <w:numPr>
          <w:ilvl w:val="0"/>
          <w:numId w:val="0"/>
        </w:numPr>
        <w:ind w:left="720"/>
      </w:pPr>
    </w:p>
    <w:p w14:paraId="275B3348" w14:textId="6675053A" w:rsidR="00736DEA" w:rsidRDefault="00736DEA" w:rsidP="00736DEA">
      <w:pPr>
        <w:pStyle w:val="Heading1"/>
      </w:pPr>
      <w:r>
        <w:t>Out of Scope</w:t>
      </w:r>
    </w:p>
    <w:p w14:paraId="039C436B" w14:textId="35031D93" w:rsidR="00110ED3" w:rsidRPr="0076539E" w:rsidRDefault="00E32AD7" w:rsidP="00110ED3">
      <w:pPr>
        <w:pStyle w:val="ListParagraph"/>
      </w:pPr>
      <w:r>
        <w:t>Identification, security, directory, versioning, metadata, certification or piloting</w:t>
      </w:r>
    </w:p>
    <w:p w14:paraId="5D1FC48A" w14:textId="0FA1E172" w:rsidR="00B51FBD" w:rsidRDefault="00E32AD7" w:rsidP="00517B11">
      <w:pPr>
        <w:pStyle w:val="ListParagraph"/>
      </w:pPr>
      <w:r>
        <w:t>Ownership models</w:t>
      </w:r>
    </w:p>
    <w:p w14:paraId="50527E06" w14:textId="46512F17" w:rsidR="00E32AD7" w:rsidRDefault="00E32AD7" w:rsidP="00517B11">
      <w:pPr>
        <w:pStyle w:val="ListParagraph"/>
      </w:pPr>
      <w:r>
        <w:t>Trust frameworks</w:t>
      </w:r>
    </w:p>
    <w:p w14:paraId="33886783" w14:textId="16297AE2" w:rsidR="00E32AD7" w:rsidRDefault="00E32AD7" w:rsidP="00517B11">
      <w:pPr>
        <w:pStyle w:val="ListParagraph"/>
      </w:pPr>
      <w:r>
        <w:t>Legal agreements</w:t>
      </w:r>
    </w:p>
    <w:p w14:paraId="505BE453" w14:textId="567561B1" w:rsidR="00E32AD7" w:rsidRDefault="00E32AD7" w:rsidP="00517B11">
      <w:pPr>
        <w:pStyle w:val="ListParagraph"/>
      </w:pPr>
      <w:r>
        <w:t>Non-RESTful exchange methods (e.g. Direct)</w:t>
      </w:r>
    </w:p>
    <w:p w14:paraId="7031B3C4" w14:textId="4D730488" w:rsidR="000822D0" w:rsidRDefault="000822D0" w:rsidP="00517B11">
      <w:pPr>
        <w:pStyle w:val="ListParagraph"/>
      </w:pPr>
      <w:r>
        <w:t>Technical Implementation</w:t>
      </w:r>
    </w:p>
    <w:p w14:paraId="28A45769" w14:textId="77777777" w:rsidR="00E62B71" w:rsidRPr="0076539E" w:rsidRDefault="00E62B71" w:rsidP="00CB3893">
      <w:pPr>
        <w:pStyle w:val="ListParagraph"/>
        <w:numPr>
          <w:ilvl w:val="0"/>
          <w:numId w:val="0"/>
        </w:numPr>
        <w:ind w:left="720"/>
      </w:pPr>
    </w:p>
    <w:p w14:paraId="23DC29F5" w14:textId="6D9FA2CD" w:rsidR="00795C8C" w:rsidRDefault="00795C8C" w:rsidP="00795C8C">
      <w:pPr>
        <w:pStyle w:val="Heading1"/>
      </w:pPr>
      <w:r w:rsidRPr="00795C8C">
        <w:t>Assumptions</w:t>
      </w:r>
    </w:p>
    <w:p w14:paraId="59235C84" w14:textId="733065C7" w:rsidR="00B51FBD" w:rsidRDefault="00E32AD7" w:rsidP="00110ED3">
      <w:pPr>
        <w:pStyle w:val="ListParagraph"/>
      </w:pPr>
      <w:r>
        <w:t>FHIR transactions include both FHIR payload and the RESTful operations for exchange of the payload</w:t>
      </w:r>
    </w:p>
    <w:p w14:paraId="6E1D97B4" w14:textId="77777777" w:rsidR="000822D0" w:rsidRPr="0076539E" w:rsidRDefault="000822D0" w:rsidP="000822D0">
      <w:pPr>
        <w:pStyle w:val="ListParagraph"/>
      </w:pPr>
      <w:r>
        <w:t>Identification, security, directory, versioning, metadata, and certification are defined and supported by all participants</w:t>
      </w:r>
    </w:p>
    <w:p w14:paraId="0051BA26" w14:textId="77777777" w:rsidR="000822D0" w:rsidRDefault="000822D0" w:rsidP="000822D0">
      <w:pPr>
        <w:pStyle w:val="ListParagraph"/>
      </w:pPr>
      <w:r>
        <w:t>Service level agreements/statements are established and enforced</w:t>
      </w:r>
    </w:p>
    <w:p w14:paraId="31AAA1E0" w14:textId="0F49046F" w:rsidR="00110ED3" w:rsidRDefault="00110ED3" w:rsidP="00110ED3">
      <w:pPr>
        <w:pStyle w:val="ListParagraph"/>
      </w:pPr>
    </w:p>
    <w:p w14:paraId="6E5DF40B" w14:textId="77777777" w:rsidR="00CB3893" w:rsidRDefault="00CB3893" w:rsidP="00CB3893">
      <w:pPr>
        <w:pStyle w:val="ListParagraph"/>
        <w:numPr>
          <w:ilvl w:val="0"/>
          <w:numId w:val="0"/>
        </w:numPr>
        <w:ind w:left="720"/>
      </w:pPr>
    </w:p>
    <w:p w14:paraId="61BC789C" w14:textId="58C6B944" w:rsidR="00795C8C" w:rsidRDefault="00795C8C" w:rsidP="00FF13C2">
      <w:pPr>
        <w:pStyle w:val="Heading1"/>
      </w:pPr>
      <w:r w:rsidRPr="00795C8C">
        <w:t>Pre-Conditions</w:t>
      </w:r>
    </w:p>
    <w:p w14:paraId="2E94408F" w14:textId="7BCA500E" w:rsidR="00B51FBD" w:rsidRDefault="00E32AD7" w:rsidP="00B51FBD">
      <w:pPr>
        <w:pStyle w:val="ListParagraph"/>
      </w:pPr>
      <w:r>
        <w:t>Endpoints must be available to support FHIR transactions</w:t>
      </w:r>
    </w:p>
    <w:p w14:paraId="759504DD" w14:textId="7E17145E" w:rsidR="0076539E" w:rsidRDefault="000822D0" w:rsidP="00B51FBD">
      <w:pPr>
        <w:pStyle w:val="ListParagraph"/>
      </w:pPr>
      <w:r>
        <w:t>Endpoints are compliant with established FHIR standards (and indicated conformance)</w:t>
      </w:r>
    </w:p>
    <w:p w14:paraId="0A1838DA" w14:textId="77777777" w:rsidR="00CB3893" w:rsidRDefault="00CB3893" w:rsidP="00CB3893">
      <w:pPr>
        <w:pStyle w:val="ListParagraph"/>
        <w:numPr>
          <w:ilvl w:val="0"/>
          <w:numId w:val="0"/>
        </w:numPr>
        <w:ind w:left="720"/>
      </w:pPr>
    </w:p>
    <w:p w14:paraId="4F512A46" w14:textId="183D9F49" w:rsidR="00795C8C" w:rsidRDefault="00795C8C" w:rsidP="00FF13C2">
      <w:pPr>
        <w:pStyle w:val="Heading1"/>
      </w:pPr>
      <w:r w:rsidRPr="00795C8C">
        <w:t>Post Conditions</w:t>
      </w:r>
    </w:p>
    <w:p w14:paraId="514CCCEE" w14:textId="134B7789" w:rsidR="00B51FBD" w:rsidRDefault="000822D0" w:rsidP="00B51FBD">
      <w:pPr>
        <w:pStyle w:val="ListParagraph"/>
      </w:pPr>
      <w:r>
        <w:t>The FHIR transaction environment works at scale with not significant issues.</w:t>
      </w:r>
    </w:p>
    <w:p w14:paraId="0CB625F8" w14:textId="472F602D" w:rsidR="00044AA9" w:rsidRDefault="00044AA9" w:rsidP="00B51FBD">
      <w:pPr>
        <w:pStyle w:val="ListParagraph"/>
      </w:pPr>
    </w:p>
    <w:p w14:paraId="3864C5DA" w14:textId="38003E34" w:rsidR="00B51FBD" w:rsidRDefault="003E67DA" w:rsidP="00720AA5">
      <w:pPr>
        <w:pStyle w:val="Heading1"/>
      </w:pPr>
      <w:r>
        <w:lastRenderedPageBreak/>
        <w:t>Solution Component</w:t>
      </w:r>
      <w:r w:rsidR="00E87638">
        <w:t xml:space="preserve"> Analysis</w:t>
      </w:r>
    </w:p>
    <w:p w14:paraId="530560B4" w14:textId="13D50AF3"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p w14:paraId="6F11CC30" w14:textId="18D34B52" w:rsidR="00A144D3" w:rsidRDefault="00A144D3" w:rsidP="000102B0"/>
    <w:p w14:paraId="7CFD4241" w14:textId="152E5219" w:rsidR="00A144D3" w:rsidRDefault="00A144D3" w:rsidP="000102B0">
      <w:r>
        <w:t xml:space="preserve">Need drawing before completing this section </w:t>
      </w:r>
      <w:r w:rsidR="00E76B33">
        <w:t>–</w:t>
      </w:r>
      <w:r>
        <w:t xml:space="preserve"> </w:t>
      </w:r>
      <w:r w:rsidR="00E76B33">
        <w:t xml:space="preserve">Patrick to create draft drawing with color commentary from </w:t>
      </w:r>
      <w:r>
        <w:t>Bob</w:t>
      </w:r>
      <w:bookmarkStart w:id="0" w:name="_GoBack"/>
      <w:bookmarkEnd w:id="0"/>
      <w:r w:rsidR="00E76B33">
        <w:t xml:space="preserve"> </w:t>
      </w:r>
    </w:p>
    <w:tbl>
      <w:tblPr>
        <w:tblStyle w:val="TableGrid"/>
        <w:tblW w:w="10458" w:type="dxa"/>
        <w:tblLayout w:type="fixed"/>
        <w:tblLook w:val="04A0" w:firstRow="1" w:lastRow="0" w:firstColumn="1" w:lastColumn="0" w:noHBand="0" w:noVBand="1"/>
      </w:tblPr>
      <w:tblGrid>
        <w:gridCol w:w="1098"/>
        <w:gridCol w:w="1260"/>
        <w:gridCol w:w="1260"/>
        <w:gridCol w:w="5490"/>
        <w:gridCol w:w="1350"/>
      </w:tblGrid>
      <w:tr w:rsidR="0073568E" w:rsidRPr="00CE15C5" w14:paraId="069B553E" w14:textId="77777777" w:rsidTr="00B4473F">
        <w:tc>
          <w:tcPr>
            <w:tcW w:w="1098"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126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26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5490"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35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CE15C5" w14:paraId="35537AB0" w14:textId="77777777" w:rsidTr="00B4473F">
        <w:trPr>
          <w:trHeight w:val="1259"/>
        </w:trPr>
        <w:tc>
          <w:tcPr>
            <w:tcW w:w="1098" w:type="dxa"/>
          </w:tcPr>
          <w:p w14:paraId="1021CD2B" w14:textId="259BA033" w:rsidR="0073568E" w:rsidRPr="00CC22FD" w:rsidRDefault="0073568E" w:rsidP="00185C5D">
            <w:pPr>
              <w:jc w:val="left"/>
              <w:rPr>
                <w:i/>
                <w:iCs/>
                <w:sz w:val="16"/>
                <w:szCs w:val="16"/>
              </w:rPr>
            </w:pPr>
            <w:r w:rsidRPr="00CC22FD">
              <w:rPr>
                <w:i/>
                <w:iCs/>
                <w:sz w:val="16"/>
                <w:szCs w:val="16"/>
              </w:rPr>
              <w:t>Map to annotated diagram components above</w:t>
            </w:r>
          </w:p>
        </w:tc>
        <w:tc>
          <w:tcPr>
            <w:tcW w:w="1260" w:type="dxa"/>
          </w:tcPr>
          <w:p w14:paraId="7BC8B373" w14:textId="019DAD72" w:rsidR="0073568E" w:rsidRPr="00CC22FD" w:rsidRDefault="0073568E" w:rsidP="00185C5D">
            <w:pPr>
              <w:jc w:val="left"/>
              <w:rPr>
                <w:i/>
                <w:iCs/>
                <w:sz w:val="16"/>
                <w:szCs w:val="16"/>
              </w:rPr>
            </w:pPr>
            <w:r w:rsidRPr="00CC22FD">
              <w:rPr>
                <w:i/>
                <w:iCs/>
                <w:sz w:val="16"/>
                <w:szCs w:val="16"/>
              </w:rPr>
              <w:t>List components proposed in solution diagrams above</w:t>
            </w:r>
          </w:p>
        </w:tc>
        <w:tc>
          <w:tcPr>
            <w:tcW w:w="1260" w:type="dxa"/>
          </w:tcPr>
          <w:p w14:paraId="4C2A38BC" w14:textId="433393F6" w:rsidR="0073568E" w:rsidRPr="00CC22FD" w:rsidRDefault="0073568E" w:rsidP="00185C5D">
            <w:pPr>
              <w:jc w:val="left"/>
              <w:rPr>
                <w:i/>
                <w:iCs/>
                <w:sz w:val="16"/>
                <w:szCs w:val="16"/>
              </w:rPr>
            </w:pPr>
            <w:r w:rsidRPr="00CC22FD">
              <w:rPr>
                <w:i/>
                <w:iCs/>
                <w:sz w:val="16"/>
                <w:szCs w:val="16"/>
              </w:rPr>
              <w:t>New</w:t>
            </w:r>
            <w:r w:rsidR="00B4473F">
              <w:rPr>
                <w:i/>
                <w:iCs/>
                <w:sz w:val="16"/>
                <w:szCs w:val="16"/>
              </w:rPr>
              <w:t xml:space="preserve"> </w:t>
            </w:r>
            <w:r w:rsidRPr="00CC22FD">
              <w:rPr>
                <w:i/>
                <w:iCs/>
                <w:sz w:val="16"/>
                <w:szCs w:val="16"/>
              </w:rPr>
              <w:t>or if  Existing, what is the existing component</w:t>
            </w:r>
          </w:p>
        </w:tc>
        <w:tc>
          <w:tcPr>
            <w:tcW w:w="5490" w:type="dxa"/>
          </w:tcPr>
          <w:p w14:paraId="5906F80B" w14:textId="365971BC" w:rsidR="0073568E" w:rsidRPr="00CC22FD" w:rsidRDefault="0073568E" w:rsidP="00185C5D">
            <w:pPr>
              <w:jc w:val="left"/>
              <w:rPr>
                <w:i/>
                <w:iCs/>
                <w:sz w:val="16"/>
                <w:szCs w:val="16"/>
              </w:rPr>
            </w:pPr>
            <w:r w:rsidRPr="00CC22FD">
              <w:rPr>
                <w:i/>
                <w:iCs/>
                <w:sz w:val="16"/>
                <w:szCs w:val="16"/>
              </w:rPr>
              <w:t xml:space="preserve">If new, </w:t>
            </w:r>
            <w:r>
              <w:rPr>
                <w:i/>
                <w:iCs/>
                <w:sz w:val="16"/>
                <w:szCs w:val="16"/>
              </w:rPr>
              <w:t xml:space="preserve">describe </w:t>
            </w:r>
            <w:r w:rsidRPr="00CC22FD">
              <w:rPr>
                <w:i/>
                <w:iCs/>
                <w:sz w:val="16"/>
                <w:szCs w:val="16"/>
              </w:rPr>
              <w:t>what needs to be built</w:t>
            </w:r>
            <w:r w:rsidR="00B4473F">
              <w:rPr>
                <w:i/>
                <w:iCs/>
                <w:sz w:val="16"/>
                <w:szCs w:val="16"/>
              </w:rPr>
              <w:t>.</w:t>
            </w:r>
          </w:p>
          <w:p w14:paraId="5D9931E5" w14:textId="103C9D27" w:rsidR="0073568E" w:rsidRPr="00CC22FD" w:rsidRDefault="0073568E" w:rsidP="00185C5D">
            <w:pPr>
              <w:jc w:val="left"/>
              <w:rPr>
                <w:i/>
                <w:iCs/>
                <w:sz w:val="16"/>
                <w:szCs w:val="16"/>
              </w:rPr>
            </w:pPr>
            <w:r w:rsidRPr="00CC22FD">
              <w:rPr>
                <w:i/>
                <w:iCs/>
                <w:sz w:val="16"/>
                <w:szCs w:val="16"/>
              </w:rPr>
              <w:t xml:space="preserve">If existing, </w:t>
            </w:r>
            <w:r>
              <w:rPr>
                <w:i/>
                <w:iCs/>
                <w:sz w:val="16"/>
                <w:szCs w:val="16"/>
              </w:rPr>
              <w:t xml:space="preserve">describe </w:t>
            </w:r>
            <w:r w:rsidRPr="00CC22FD">
              <w:rPr>
                <w:i/>
                <w:iCs/>
                <w:sz w:val="16"/>
                <w:szCs w:val="16"/>
              </w:rPr>
              <w:t>what needs to be modified or enhanced</w:t>
            </w:r>
            <w:r w:rsidR="00B4473F">
              <w:rPr>
                <w:i/>
                <w:iCs/>
                <w:sz w:val="16"/>
                <w:szCs w:val="16"/>
              </w:rPr>
              <w:t>.</w:t>
            </w:r>
          </w:p>
        </w:tc>
        <w:tc>
          <w:tcPr>
            <w:tcW w:w="1350" w:type="dxa"/>
          </w:tcPr>
          <w:p w14:paraId="591C066A" w14:textId="301126B0" w:rsidR="0073568E" w:rsidRPr="00CC22FD" w:rsidRDefault="0073568E" w:rsidP="00185C5D">
            <w:pPr>
              <w:jc w:val="left"/>
              <w:rPr>
                <w:i/>
                <w:iCs/>
                <w:sz w:val="16"/>
                <w:szCs w:val="16"/>
              </w:rPr>
            </w:pPr>
            <w:r w:rsidRPr="00CC22FD">
              <w:rPr>
                <w:i/>
                <w:iCs/>
                <w:sz w:val="16"/>
                <w:szCs w:val="16"/>
              </w:rPr>
              <w:t>Who owns building the new component or making the proposed modifications?</w:t>
            </w:r>
          </w:p>
        </w:tc>
      </w:tr>
      <w:tr w:rsidR="0073568E" w:rsidRPr="00CE15C5" w14:paraId="58CE5F4C" w14:textId="77777777" w:rsidTr="00B4473F">
        <w:tc>
          <w:tcPr>
            <w:tcW w:w="1098" w:type="dxa"/>
          </w:tcPr>
          <w:p w14:paraId="5E968C13" w14:textId="0A55F101" w:rsidR="0073568E" w:rsidRPr="00CE15C5" w:rsidRDefault="0073568E" w:rsidP="00185C5D">
            <w:pPr>
              <w:jc w:val="left"/>
              <w:rPr>
                <w:b/>
                <w:bCs/>
                <w:sz w:val="20"/>
                <w:szCs w:val="20"/>
              </w:rPr>
            </w:pPr>
          </w:p>
        </w:tc>
        <w:tc>
          <w:tcPr>
            <w:tcW w:w="1260" w:type="dxa"/>
          </w:tcPr>
          <w:p w14:paraId="5088A272" w14:textId="2AD361A6" w:rsidR="0073568E" w:rsidRPr="00CE15C5" w:rsidRDefault="0073568E" w:rsidP="00185C5D">
            <w:pPr>
              <w:jc w:val="left"/>
              <w:rPr>
                <w:sz w:val="20"/>
                <w:szCs w:val="20"/>
              </w:rPr>
            </w:pPr>
          </w:p>
        </w:tc>
        <w:tc>
          <w:tcPr>
            <w:tcW w:w="1260" w:type="dxa"/>
          </w:tcPr>
          <w:p w14:paraId="7FE44D28" w14:textId="2B991550" w:rsidR="0073568E" w:rsidRPr="00CE15C5" w:rsidRDefault="0073568E" w:rsidP="00185C5D">
            <w:pPr>
              <w:jc w:val="left"/>
              <w:rPr>
                <w:sz w:val="20"/>
                <w:szCs w:val="20"/>
              </w:rPr>
            </w:pPr>
          </w:p>
        </w:tc>
        <w:tc>
          <w:tcPr>
            <w:tcW w:w="5490" w:type="dxa"/>
          </w:tcPr>
          <w:p w14:paraId="24CCDEAF" w14:textId="39B74A5F" w:rsidR="0073568E" w:rsidRPr="00CE15C5" w:rsidRDefault="0073568E" w:rsidP="00185C5D">
            <w:pPr>
              <w:jc w:val="left"/>
              <w:rPr>
                <w:sz w:val="20"/>
                <w:szCs w:val="20"/>
              </w:rPr>
            </w:pPr>
          </w:p>
        </w:tc>
        <w:tc>
          <w:tcPr>
            <w:tcW w:w="1350" w:type="dxa"/>
          </w:tcPr>
          <w:p w14:paraId="6287AF4C" w14:textId="22886492" w:rsidR="0073568E" w:rsidRPr="00CE15C5" w:rsidRDefault="0073568E" w:rsidP="00185C5D">
            <w:pPr>
              <w:jc w:val="left"/>
              <w:rPr>
                <w:sz w:val="20"/>
                <w:szCs w:val="20"/>
              </w:rPr>
            </w:pPr>
          </w:p>
        </w:tc>
      </w:tr>
      <w:tr w:rsidR="0073568E" w:rsidRPr="00CE15C5" w14:paraId="69C0F1E6" w14:textId="77777777" w:rsidTr="00B4473F">
        <w:tc>
          <w:tcPr>
            <w:tcW w:w="1098" w:type="dxa"/>
          </w:tcPr>
          <w:p w14:paraId="002AC16D" w14:textId="6F8B28A4" w:rsidR="0073568E" w:rsidRPr="00CE15C5" w:rsidRDefault="0073568E" w:rsidP="00185C5D">
            <w:pPr>
              <w:jc w:val="left"/>
              <w:rPr>
                <w:b/>
                <w:bCs/>
                <w:sz w:val="20"/>
                <w:szCs w:val="20"/>
              </w:rPr>
            </w:pPr>
          </w:p>
        </w:tc>
        <w:tc>
          <w:tcPr>
            <w:tcW w:w="1260" w:type="dxa"/>
          </w:tcPr>
          <w:p w14:paraId="034B2BC6" w14:textId="77777777" w:rsidR="0073568E" w:rsidRPr="00CE15C5" w:rsidRDefault="0073568E" w:rsidP="00185C5D">
            <w:pPr>
              <w:jc w:val="left"/>
              <w:rPr>
                <w:sz w:val="20"/>
                <w:szCs w:val="20"/>
              </w:rPr>
            </w:pPr>
          </w:p>
        </w:tc>
        <w:tc>
          <w:tcPr>
            <w:tcW w:w="1260" w:type="dxa"/>
          </w:tcPr>
          <w:p w14:paraId="44512BD0" w14:textId="2BF08B81" w:rsidR="0073568E" w:rsidRPr="00CE15C5" w:rsidRDefault="0073568E" w:rsidP="00185C5D">
            <w:pPr>
              <w:jc w:val="left"/>
              <w:rPr>
                <w:sz w:val="20"/>
                <w:szCs w:val="20"/>
              </w:rPr>
            </w:pPr>
          </w:p>
        </w:tc>
        <w:tc>
          <w:tcPr>
            <w:tcW w:w="5490" w:type="dxa"/>
          </w:tcPr>
          <w:p w14:paraId="75DAEEBE" w14:textId="64BC8923" w:rsidR="0073568E" w:rsidRPr="00CE15C5" w:rsidRDefault="0073568E" w:rsidP="00185C5D">
            <w:pPr>
              <w:jc w:val="left"/>
              <w:rPr>
                <w:sz w:val="20"/>
                <w:szCs w:val="20"/>
              </w:rPr>
            </w:pPr>
          </w:p>
        </w:tc>
        <w:tc>
          <w:tcPr>
            <w:tcW w:w="1350" w:type="dxa"/>
          </w:tcPr>
          <w:p w14:paraId="6B05F6DB" w14:textId="77777777" w:rsidR="0073568E" w:rsidRPr="00CE15C5" w:rsidRDefault="0073568E" w:rsidP="00185C5D">
            <w:pPr>
              <w:jc w:val="left"/>
              <w:rPr>
                <w:sz w:val="20"/>
                <w:szCs w:val="20"/>
              </w:rPr>
            </w:pPr>
          </w:p>
        </w:tc>
      </w:tr>
      <w:tr w:rsidR="0073568E" w:rsidRPr="00CE15C5" w14:paraId="3CBE4A08" w14:textId="77777777" w:rsidTr="00B4473F">
        <w:tc>
          <w:tcPr>
            <w:tcW w:w="1098" w:type="dxa"/>
          </w:tcPr>
          <w:p w14:paraId="2A0CE5BD" w14:textId="48A30766" w:rsidR="0073568E" w:rsidRPr="00CE15C5" w:rsidRDefault="0073568E" w:rsidP="00185C5D">
            <w:pPr>
              <w:jc w:val="left"/>
              <w:rPr>
                <w:b/>
                <w:bCs/>
                <w:sz w:val="20"/>
                <w:szCs w:val="20"/>
              </w:rPr>
            </w:pPr>
          </w:p>
        </w:tc>
        <w:tc>
          <w:tcPr>
            <w:tcW w:w="1260" w:type="dxa"/>
          </w:tcPr>
          <w:p w14:paraId="4BD64DB0" w14:textId="77777777" w:rsidR="0073568E" w:rsidRPr="00CE15C5" w:rsidRDefault="0073568E" w:rsidP="00185C5D">
            <w:pPr>
              <w:jc w:val="left"/>
              <w:rPr>
                <w:sz w:val="20"/>
                <w:szCs w:val="20"/>
              </w:rPr>
            </w:pPr>
          </w:p>
        </w:tc>
        <w:tc>
          <w:tcPr>
            <w:tcW w:w="1260" w:type="dxa"/>
          </w:tcPr>
          <w:p w14:paraId="0C3C7D0B" w14:textId="77777777" w:rsidR="0073568E" w:rsidRPr="00CE15C5" w:rsidRDefault="0073568E" w:rsidP="00185C5D">
            <w:pPr>
              <w:jc w:val="left"/>
              <w:rPr>
                <w:sz w:val="20"/>
                <w:szCs w:val="20"/>
              </w:rPr>
            </w:pPr>
          </w:p>
        </w:tc>
        <w:tc>
          <w:tcPr>
            <w:tcW w:w="5490" w:type="dxa"/>
          </w:tcPr>
          <w:p w14:paraId="776F4475" w14:textId="05F33427" w:rsidR="0073568E" w:rsidRPr="00CE15C5" w:rsidRDefault="0073568E" w:rsidP="00185C5D">
            <w:pPr>
              <w:jc w:val="left"/>
              <w:rPr>
                <w:sz w:val="20"/>
                <w:szCs w:val="20"/>
              </w:rPr>
            </w:pPr>
          </w:p>
        </w:tc>
        <w:tc>
          <w:tcPr>
            <w:tcW w:w="1350" w:type="dxa"/>
          </w:tcPr>
          <w:p w14:paraId="02A22F73" w14:textId="77777777" w:rsidR="0073568E" w:rsidRPr="00CE15C5" w:rsidRDefault="0073568E" w:rsidP="00185C5D">
            <w:pPr>
              <w:jc w:val="left"/>
              <w:rPr>
                <w:sz w:val="20"/>
                <w:szCs w:val="20"/>
              </w:rPr>
            </w:pPr>
          </w:p>
        </w:tc>
      </w:tr>
      <w:tr w:rsidR="0073568E" w:rsidRPr="00CE15C5" w14:paraId="7A1AD0CB" w14:textId="77777777" w:rsidTr="00B4473F">
        <w:tc>
          <w:tcPr>
            <w:tcW w:w="1098" w:type="dxa"/>
          </w:tcPr>
          <w:p w14:paraId="6B2AE1DB" w14:textId="315FBC95" w:rsidR="0073568E" w:rsidRPr="00CE15C5" w:rsidRDefault="0073568E" w:rsidP="00185C5D">
            <w:pPr>
              <w:jc w:val="left"/>
              <w:rPr>
                <w:b/>
                <w:bCs/>
                <w:sz w:val="20"/>
                <w:szCs w:val="20"/>
              </w:rPr>
            </w:pPr>
          </w:p>
        </w:tc>
        <w:tc>
          <w:tcPr>
            <w:tcW w:w="1260" w:type="dxa"/>
          </w:tcPr>
          <w:p w14:paraId="67277D4D" w14:textId="77777777" w:rsidR="0073568E" w:rsidRPr="00CE15C5" w:rsidRDefault="0073568E" w:rsidP="00185C5D">
            <w:pPr>
              <w:jc w:val="left"/>
              <w:rPr>
                <w:sz w:val="20"/>
                <w:szCs w:val="20"/>
              </w:rPr>
            </w:pPr>
          </w:p>
        </w:tc>
        <w:tc>
          <w:tcPr>
            <w:tcW w:w="1260" w:type="dxa"/>
          </w:tcPr>
          <w:p w14:paraId="153F91A0" w14:textId="77777777" w:rsidR="0073568E" w:rsidRPr="00CE15C5" w:rsidRDefault="0073568E" w:rsidP="00185C5D">
            <w:pPr>
              <w:jc w:val="left"/>
              <w:rPr>
                <w:sz w:val="20"/>
                <w:szCs w:val="20"/>
              </w:rPr>
            </w:pPr>
          </w:p>
        </w:tc>
        <w:tc>
          <w:tcPr>
            <w:tcW w:w="5490" w:type="dxa"/>
          </w:tcPr>
          <w:p w14:paraId="70FEDECB" w14:textId="7598E2D5" w:rsidR="0073568E" w:rsidRPr="00CE15C5" w:rsidRDefault="0073568E" w:rsidP="00185C5D">
            <w:pPr>
              <w:jc w:val="left"/>
              <w:rPr>
                <w:sz w:val="20"/>
                <w:szCs w:val="20"/>
              </w:rPr>
            </w:pPr>
          </w:p>
        </w:tc>
        <w:tc>
          <w:tcPr>
            <w:tcW w:w="1350" w:type="dxa"/>
          </w:tcPr>
          <w:p w14:paraId="7CB5FA31" w14:textId="77777777" w:rsidR="0073568E" w:rsidRPr="00CE15C5" w:rsidRDefault="0073568E" w:rsidP="00185C5D">
            <w:pPr>
              <w:jc w:val="left"/>
              <w:rPr>
                <w:sz w:val="20"/>
                <w:szCs w:val="20"/>
              </w:rPr>
            </w:pPr>
          </w:p>
        </w:tc>
      </w:tr>
      <w:tr w:rsidR="0073568E" w:rsidRPr="00CE15C5" w14:paraId="482B7631" w14:textId="77777777" w:rsidTr="00B4473F">
        <w:tc>
          <w:tcPr>
            <w:tcW w:w="1098" w:type="dxa"/>
          </w:tcPr>
          <w:p w14:paraId="71C8F547" w14:textId="40D26284" w:rsidR="0073568E" w:rsidRPr="00CE15C5" w:rsidRDefault="0073568E" w:rsidP="00185C5D">
            <w:pPr>
              <w:jc w:val="left"/>
              <w:rPr>
                <w:b/>
                <w:bCs/>
                <w:sz w:val="20"/>
                <w:szCs w:val="20"/>
              </w:rPr>
            </w:pPr>
          </w:p>
        </w:tc>
        <w:tc>
          <w:tcPr>
            <w:tcW w:w="1260" w:type="dxa"/>
          </w:tcPr>
          <w:p w14:paraId="4576969C" w14:textId="77777777" w:rsidR="0073568E" w:rsidRPr="00CE15C5" w:rsidRDefault="0073568E" w:rsidP="00185C5D">
            <w:pPr>
              <w:jc w:val="left"/>
              <w:rPr>
                <w:sz w:val="20"/>
                <w:szCs w:val="20"/>
              </w:rPr>
            </w:pPr>
          </w:p>
        </w:tc>
        <w:tc>
          <w:tcPr>
            <w:tcW w:w="1260" w:type="dxa"/>
          </w:tcPr>
          <w:p w14:paraId="79E69990" w14:textId="77777777" w:rsidR="0073568E" w:rsidRPr="00CE15C5" w:rsidRDefault="0073568E" w:rsidP="00185C5D">
            <w:pPr>
              <w:jc w:val="left"/>
              <w:rPr>
                <w:sz w:val="20"/>
                <w:szCs w:val="20"/>
              </w:rPr>
            </w:pPr>
          </w:p>
        </w:tc>
        <w:tc>
          <w:tcPr>
            <w:tcW w:w="5490" w:type="dxa"/>
          </w:tcPr>
          <w:p w14:paraId="717CB536" w14:textId="082FA1B6" w:rsidR="0073568E" w:rsidRPr="00CE15C5" w:rsidRDefault="0073568E" w:rsidP="00185C5D">
            <w:pPr>
              <w:jc w:val="left"/>
              <w:rPr>
                <w:sz w:val="20"/>
                <w:szCs w:val="20"/>
              </w:rPr>
            </w:pPr>
          </w:p>
        </w:tc>
        <w:tc>
          <w:tcPr>
            <w:tcW w:w="1350" w:type="dxa"/>
          </w:tcPr>
          <w:p w14:paraId="5840D0F3" w14:textId="77777777" w:rsidR="0073568E" w:rsidRPr="00CE15C5" w:rsidRDefault="0073568E" w:rsidP="00185C5D">
            <w:pPr>
              <w:jc w:val="left"/>
              <w:rPr>
                <w:sz w:val="20"/>
                <w:szCs w:val="20"/>
              </w:rPr>
            </w:pPr>
          </w:p>
        </w:tc>
      </w:tr>
      <w:tr w:rsidR="0073568E" w:rsidRPr="00CE15C5" w14:paraId="2B63A647" w14:textId="77777777" w:rsidTr="00B4473F">
        <w:tc>
          <w:tcPr>
            <w:tcW w:w="1098" w:type="dxa"/>
          </w:tcPr>
          <w:p w14:paraId="46621ACE" w14:textId="621A393E" w:rsidR="0073568E" w:rsidRPr="00CE15C5" w:rsidRDefault="0073568E" w:rsidP="00185C5D">
            <w:pPr>
              <w:jc w:val="left"/>
              <w:rPr>
                <w:b/>
                <w:bCs/>
                <w:sz w:val="20"/>
                <w:szCs w:val="20"/>
              </w:rPr>
            </w:pPr>
          </w:p>
        </w:tc>
        <w:tc>
          <w:tcPr>
            <w:tcW w:w="1260" w:type="dxa"/>
          </w:tcPr>
          <w:p w14:paraId="3CAB24FB" w14:textId="77777777" w:rsidR="0073568E" w:rsidRPr="00CE15C5" w:rsidRDefault="0073568E" w:rsidP="00185C5D">
            <w:pPr>
              <w:jc w:val="left"/>
              <w:rPr>
                <w:sz w:val="20"/>
                <w:szCs w:val="20"/>
              </w:rPr>
            </w:pPr>
          </w:p>
        </w:tc>
        <w:tc>
          <w:tcPr>
            <w:tcW w:w="1260" w:type="dxa"/>
          </w:tcPr>
          <w:p w14:paraId="6D7BFE65" w14:textId="77777777" w:rsidR="0073568E" w:rsidRPr="00CE15C5" w:rsidRDefault="0073568E" w:rsidP="00185C5D">
            <w:pPr>
              <w:jc w:val="left"/>
              <w:rPr>
                <w:sz w:val="20"/>
                <w:szCs w:val="20"/>
              </w:rPr>
            </w:pPr>
          </w:p>
        </w:tc>
        <w:tc>
          <w:tcPr>
            <w:tcW w:w="5490" w:type="dxa"/>
          </w:tcPr>
          <w:p w14:paraId="0CB68A5A" w14:textId="445D6A86" w:rsidR="0073568E" w:rsidRPr="00CE15C5" w:rsidRDefault="0073568E" w:rsidP="00185C5D">
            <w:pPr>
              <w:jc w:val="left"/>
              <w:rPr>
                <w:sz w:val="20"/>
                <w:szCs w:val="20"/>
              </w:rPr>
            </w:pPr>
          </w:p>
        </w:tc>
        <w:tc>
          <w:tcPr>
            <w:tcW w:w="1350" w:type="dxa"/>
          </w:tcPr>
          <w:p w14:paraId="51E65804" w14:textId="77777777" w:rsidR="0073568E" w:rsidRPr="00CE15C5" w:rsidRDefault="0073568E" w:rsidP="00185C5D">
            <w:pPr>
              <w:jc w:val="left"/>
              <w:rPr>
                <w:sz w:val="20"/>
                <w:szCs w:val="20"/>
              </w:rPr>
            </w:pPr>
          </w:p>
        </w:tc>
      </w:tr>
      <w:tr w:rsidR="0073568E" w:rsidRPr="00CE15C5" w14:paraId="3A0961AC" w14:textId="77777777" w:rsidTr="00B4473F">
        <w:tc>
          <w:tcPr>
            <w:tcW w:w="1098" w:type="dxa"/>
          </w:tcPr>
          <w:p w14:paraId="28EEB78E" w14:textId="78A0A131" w:rsidR="0073568E" w:rsidRPr="00CE15C5" w:rsidRDefault="0073568E" w:rsidP="00185C5D">
            <w:pPr>
              <w:jc w:val="left"/>
              <w:rPr>
                <w:b/>
                <w:bCs/>
                <w:sz w:val="20"/>
                <w:szCs w:val="20"/>
              </w:rPr>
            </w:pPr>
          </w:p>
        </w:tc>
        <w:tc>
          <w:tcPr>
            <w:tcW w:w="1260" w:type="dxa"/>
          </w:tcPr>
          <w:p w14:paraId="69047A2E" w14:textId="77777777" w:rsidR="0073568E" w:rsidRPr="00CE15C5" w:rsidRDefault="0073568E" w:rsidP="00185C5D">
            <w:pPr>
              <w:jc w:val="left"/>
              <w:rPr>
                <w:sz w:val="20"/>
                <w:szCs w:val="20"/>
              </w:rPr>
            </w:pPr>
          </w:p>
        </w:tc>
        <w:tc>
          <w:tcPr>
            <w:tcW w:w="1260" w:type="dxa"/>
          </w:tcPr>
          <w:p w14:paraId="36568A2D" w14:textId="77777777" w:rsidR="0073568E" w:rsidRPr="00CE15C5" w:rsidRDefault="0073568E" w:rsidP="00185C5D">
            <w:pPr>
              <w:jc w:val="left"/>
              <w:rPr>
                <w:sz w:val="20"/>
                <w:szCs w:val="20"/>
              </w:rPr>
            </w:pPr>
          </w:p>
        </w:tc>
        <w:tc>
          <w:tcPr>
            <w:tcW w:w="5490" w:type="dxa"/>
          </w:tcPr>
          <w:p w14:paraId="6BD02E5E" w14:textId="4496B1B8" w:rsidR="0073568E" w:rsidRPr="00CE15C5" w:rsidRDefault="0073568E" w:rsidP="00185C5D">
            <w:pPr>
              <w:jc w:val="left"/>
              <w:rPr>
                <w:sz w:val="20"/>
                <w:szCs w:val="20"/>
              </w:rPr>
            </w:pPr>
          </w:p>
        </w:tc>
        <w:tc>
          <w:tcPr>
            <w:tcW w:w="1350" w:type="dxa"/>
          </w:tcPr>
          <w:p w14:paraId="2C8FCF6D" w14:textId="77777777" w:rsidR="0073568E" w:rsidRPr="00CE15C5" w:rsidRDefault="0073568E" w:rsidP="00185C5D">
            <w:pPr>
              <w:jc w:val="left"/>
              <w:rPr>
                <w:sz w:val="20"/>
                <w:szCs w:val="20"/>
              </w:rPr>
            </w:pPr>
          </w:p>
        </w:tc>
      </w:tr>
      <w:tr w:rsidR="0073568E" w:rsidRPr="00CE15C5" w14:paraId="038A14C5" w14:textId="77777777" w:rsidTr="00B4473F">
        <w:tc>
          <w:tcPr>
            <w:tcW w:w="1098" w:type="dxa"/>
          </w:tcPr>
          <w:p w14:paraId="14F4D84E" w14:textId="4554CFD5" w:rsidR="0073568E" w:rsidRPr="00CE15C5" w:rsidRDefault="0073568E" w:rsidP="00185C5D">
            <w:pPr>
              <w:jc w:val="left"/>
              <w:rPr>
                <w:b/>
                <w:bCs/>
                <w:sz w:val="20"/>
                <w:szCs w:val="20"/>
              </w:rPr>
            </w:pPr>
          </w:p>
        </w:tc>
        <w:tc>
          <w:tcPr>
            <w:tcW w:w="1260" w:type="dxa"/>
          </w:tcPr>
          <w:p w14:paraId="101AF37E" w14:textId="77777777" w:rsidR="0073568E" w:rsidRPr="00CE15C5" w:rsidRDefault="0073568E" w:rsidP="00185C5D">
            <w:pPr>
              <w:jc w:val="left"/>
              <w:rPr>
                <w:sz w:val="20"/>
                <w:szCs w:val="20"/>
              </w:rPr>
            </w:pPr>
          </w:p>
        </w:tc>
        <w:tc>
          <w:tcPr>
            <w:tcW w:w="1260" w:type="dxa"/>
          </w:tcPr>
          <w:p w14:paraId="2896049B" w14:textId="77777777" w:rsidR="0073568E" w:rsidRPr="00CE15C5" w:rsidRDefault="0073568E" w:rsidP="00185C5D">
            <w:pPr>
              <w:jc w:val="left"/>
              <w:rPr>
                <w:sz w:val="20"/>
                <w:szCs w:val="20"/>
              </w:rPr>
            </w:pPr>
          </w:p>
        </w:tc>
        <w:tc>
          <w:tcPr>
            <w:tcW w:w="5490" w:type="dxa"/>
          </w:tcPr>
          <w:p w14:paraId="74FBE35D" w14:textId="59BF3A15" w:rsidR="0073568E" w:rsidRPr="00CE15C5" w:rsidRDefault="0073568E" w:rsidP="00185C5D">
            <w:pPr>
              <w:jc w:val="left"/>
              <w:rPr>
                <w:sz w:val="20"/>
                <w:szCs w:val="20"/>
              </w:rPr>
            </w:pPr>
          </w:p>
        </w:tc>
        <w:tc>
          <w:tcPr>
            <w:tcW w:w="1350" w:type="dxa"/>
          </w:tcPr>
          <w:p w14:paraId="7E4E68A2" w14:textId="77777777" w:rsidR="0073568E" w:rsidRPr="00CE15C5" w:rsidRDefault="0073568E" w:rsidP="00185C5D">
            <w:pPr>
              <w:jc w:val="left"/>
              <w:rPr>
                <w:sz w:val="20"/>
                <w:szCs w:val="20"/>
              </w:rPr>
            </w:pPr>
          </w:p>
        </w:tc>
      </w:tr>
      <w:tr w:rsidR="0073568E" w:rsidRPr="00CE15C5" w14:paraId="32680804" w14:textId="77777777" w:rsidTr="00B4473F">
        <w:tc>
          <w:tcPr>
            <w:tcW w:w="1098" w:type="dxa"/>
          </w:tcPr>
          <w:p w14:paraId="634B6A75" w14:textId="61B6021B" w:rsidR="0073568E" w:rsidRPr="00CE15C5" w:rsidRDefault="0073568E" w:rsidP="00185C5D">
            <w:pPr>
              <w:jc w:val="left"/>
              <w:rPr>
                <w:b/>
                <w:bCs/>
                <w:sz w:val="20"/>
                <w:szCs w:val="20"/>
              </w:rPr>
            </w:pPr>
          </w:p>
        </w:tc>
        <w:tc>
          <w:tcPr>
            <w:tcW w:w="1260" w:type="dxa"/>
          </w:tcPr>
          <w:p w14:paraId="5F4000BD" w14:textId="77777777" w:rsidR="0073568E" w:rsidRPr="00CE15C5" w:rsidRDefault="0073568E" w:rsidP="00185C5D">
            <w:pPr>
              <w:jc w:val="left"/>
              <w:rPr>
                <w:sz w:val="20"/>
                <w:szCs w:val="20"/>
              </w:rPr>
            </w:pPr>
          </w:p>
        </w:tc>
        <w:tc>
          <w:tcPr>
            <w:tcW w:w="1260" w:type="dxa"/>
          </w:tcPr>
          <w:p w14:paraId="335F2A1D" w14:textId="77777777" w:rsidR="0073568E" w:rsidRPr="00CE15C5" w:rsidRDefault="0073568E" w:rsidP="00185C5D">
            <w:pPr>
              <w:jc w:val="left"/>
              <w:rPr>
                <w:sz w:val="20"/>
                <w:szCs w:val="20"/>
              </w:rPr>
            </w:pPr>
          </w:p>
        </w:tc>
        <w:tc>
          <w:tcPr>
            <w:tcW w:w="5490" w:type="dxa"/>
          </w:tcPr>
          <w:p w14:paraId="356944A1" w14:textId="5F685087" w:rsidR="0073568E" w:rsidRPr="00CE15C5" w:rsidRDefault="0073568E" w:rsidP="00185C5D">
            <w:pPr>
              <w:jc w:val="left"/>
              <w:rPr>
                <w:sz w:val="20"/>
                <w:szCs w:val="20"/>
              </w:rPr>
            </w:pPr>
          </w:p>
        </w:tc>
        <w:tc>
          <w:tcPr>
            <w:tcW w:w="1350" w:type="dxa"/>
          </w:tcPr>
          <w:p w14:paraId="227A9288" w14:textId="77777777" w:rsidR="0073568E" w:rsidRPr="00CE15C5" w:rsidRDefault="0073568E" w:rsidP="00185C5D">
            <w:pPr>
              <w:jc w:val="left"/>
              <w:rPr>
                <w:sz w:val="20"/>
                <w:szCs w:val="20"/>
              </w:rPr>
            </w:pPr>
          </w:p>
        </w:tc>
      </w:tr>
      <w:tr w:rsidR="0073568E" w:rsidRPr="00CE15C5" w14:paraId="32E48A03" w14:textId="77777777" w:rsidTr="00B4473F">
        <w:tc>
          <w:tcPr>
            <w:tcW w:w="1098" w:type="dxa"/>
          </w:tcPr>
          <w:p w14:paraId="5C084F61" w14:textId="3E819A7F" w:rsidR="0073568E" w:rsidRPr="00CE15C5" w:rsidRDefault="0073568E" w:rsidP="00185C5D">
            <w:pPr>
              <w:jc w:val="left"/>
              <w:rPr>
                <w:b/>
                <w:bCs/>
                <w:sz w:val="20"/>
                <w:szCs w:val="20"/>
              </w:rPr>
            </w:pPr>
          </w:p>
        </w:tc>
        <w:tc>
          <w:tcPr>
            <w:tcW w:w="1260" w:type="dxa"/>
          </w:tcPr>
          <w:p w14:paraId="45DA127B" w14:textId="77777777" w:rsidR="0073568E" w:rsidRPr="00CE15C5" w:rsidRDefault="0073568E" w:rsidP="00185C5D">
            <w:pPr>
              <w:jc w:val="left"/>
              <w:rPr>
                <w:sz w:val="20"/>
                <w:szCs w:val="20"/>
              </w:rPr>
            </w:pPr>
          </w:p>
        </w:tc>
        <w:tc>
          <w:tcPr>
            <w:tcW w:w="1260" w:type="dxa"/>
          </w:tcPr>
          <w:p w14:paraId="62967BBE" w14:textId="77777777" w:rsidR="0073568E" w:rsidRPr="00CE15C5" w:rsidRDefault="0073568E" w:rsidP="00185C5D">
            <w:pPr>
              <w:jc w:val="left"/>
              <w:rPr>
                <w:sz w:val="20"/>
                <w:szCs w:val="20"/>
              </w:rPr>
            </w:pPr>
          </w:p>
        </w:tc>
        <w:tc>
          <w:tcPr>
            <w:tcW w:w="5490" w:type="dxa"/>
          </w:tcPr>
          <w:p w14:paraId="5A03D525" w14:textId="0F63E61A" w:rsidR="0073568E" w:rsidRPr="00CE15C5" w:rsidRDefault="0073568E" w:rsidP="00185C5D">
            <w:pPr>
              <w:jc w:val="left"/>
              <w:rPr>
                <w:sz w:val="20"/>
                <w:szCs w:val="20"/>
              </w:rPr>
            </w:pPr>
          </w:p>
        </w:tc>
        <w:tc>
          <w:tcPr>
            <w:tcW w:w="1350" w:type="dxa"/>
          </w:tcPr>
          <w:p w14:paraId="6014CBD3" w14:textId="77777777" w:rsidR="0073568E" w:rsidRPr="00CE15C5" w:rsidRDefault="0073568E" w:rsidP="00185C5D">
            <w:pPr>
              <w:jc w:val="left"/>
              <w:rPr>
                <w:sz w:val="20"/>
                <w:szCs w:val="20"/>
              </w:rPr>
            </w:pPr>
          </w:p>
        </w:tc>
      </w:tr>
      <w:tr w:rsidR="0073568E" w:rsidRPr="00CE15C5" w14:paraId="04F6B0D4" w14:textId="77777777" w:rsidTr="00B4473F">
        <w:tc>
          <w:tcPr>
            <w:tcW w:w="1098" w:type="dxa"/>
          </w:tcPr>
          <w:p w14:paraId="048F68CA" w14:textId="0D10DF38" w:rsidR="0073568E" w:rsidRPr="00CE15C5" w:rsidRDefault="0073568E" w:rsidP="00185C5D">
            <w:pPr>
              <w:jc w:val="left"/>
              <w:rPr>
                <w:b/>
                <w:bCs/>
                <w:sz w:val="20"/>
                <w:szCs w:val="20"/>
              </w:rPr>
            </w:pPr>
          </w:p>
        </w:tc>
        <w:tc>
          <w:tcPr>
            <w:tcW w:w="1260" w:type="dxa"/>
          </w:tcPr>
          <w:p w14:paraId="0CB3BCBE" w14:textId="77777777" w:rsidR="0073568E" w:rsidRPr="00CE15C5" w:rsidRDefault="0073568E" w:rsidP="00185C5D">
            <w:pPr>
              <w:jc w:val="left"/>
              <w:rPr>
                <w:sz w:val="20"/>
                <w:szCs w:val="20"/>
              </w:rPr>
            </w:pPr>
          </w:p>
        </w:tc>
        <w:tc>
          <w:tcPr>
            <w:tcW w:w="1260" w:type="dxa"/>
          </w:tcPr>
          <w:p w14:paraId="71F458A8" w14:textId="77777777" w:rsidR="0073568E" w:rsidRPr="00CE15C5" w:rsidRDefault="0073568E" w:rsidP="00185C5D">
            <w:pPr>
              <w:jc w:val="left"/>
              <w:rPr>
                <w:sz w:val="20"/>
                <w:szCs w:val="20"/>
              </w:rPr>
            </w:pPr>
          </w:p>
        </w:tc>
        <w:tc>
          <w:tcPr>
            <w:tcW w:w="5490" w:type="dxa"/>
          </w:tcPr>
          <w:p w14:paraId="665C70B4" w14:textId="2C52C9F4" w:rsidR="0073568E" w:rsidRPr="00CE15C5" w:rsidRDefault="0073568E" w:rsidP="00185C5D">
            <w:pPr>
              <w:jc w:val="left"/>
              <w:rPr>
                <w:sz w:val="20"/>
                <w:szCs w:val="20"/>
              </w:rPr>
            </w:pPr>
          </w:p>
        </w:tc>
        <w:tc>
          <w:tcPr>
            <w:tcW w:w="1350" w:type="dxa"/>
          </w:tcPr>
          <w:p w14:paraId="035CA5A0" w14:textId="77777777" w:rsidR="0073568E" w:rsidRPr="00CE15C5" w:rsidRDefault="0073568E" w:rsidP="00185C5D">
            <w:pPr>
              <w:jc w:val="left"/>
              <w:rPr>
                <w:sz w:val="20"/>
                <w:szCs w:val="20"/>
              </w:rPr>
            </w:pPr>
          </w:p>
        </w:tc>
      </w:tr>
      <w:tr w:rsidR="0073568E" w:rsidRPr="00CE15C5" w14:paraId="6F3EB4DA" w14:textId="77777777" w:rsidTr="00B4473F">
        <w:tc>
          <w:tcPr>
            <w:tcW w:w="1098" w:type="dxa"/>
          </w:tcPr>
          <w:p w14:paraId="06EA553D" w14:textId="5B501C18" w:rsidR="0073568E" w:rsidRPr="00CE15C5" w:rsidRDefault="0073568E" w:rsidP="00185C5D">
            <w:pPr>
              <w:jc w:val="left"/>
              <w:rPr>
                <w:b/>
                <w:bCs/>
                <w:sz w:val="20"/>
                <w:szCs w:val="20"/>
              </w:rPr>
            </w:pPr>
          </w:p>
        </w:tc>
        <w:tc>
          <w:tcPr>
            <w:tcW w:w="1260" w:type="dxa"/>
          </w:tcPr>
          <w:p w14:paraId="66D4BCAE" w14:textId="77777777" w:rsidR="0073568E" w:rsidRPr="00CE15C5" w:rsidRDefault="0073568E" w:rsidP="00185C5D">
            <w:pPr>
              <w:jc w:val="left"/>
              <w:rPr>
                <w:sz w:val="20"/>
                <w:szCs w:val="20"/>
              </w:rPr>
            </w:pPr>
          </w:p>
        </w:tc>
        <w:tc>
          <w:tcPr>
            <w:tcW w:w="1260" w:type="dxa"/>
          </w:tcPr>
          <w:p w14:paraId="18152BEF" w14:textId="77777777" w:rsidR="0073568E" w:rsidRPr="00CE15C5" w:rsidRDefault="0073568E" w:rsidP="00185C5D">
            <w:pPr>
              <w:jc w:val="left"/>
              <w:rPr>
                <w:sz w:val="20"/>
                <w:szCs w:val="20"/>
              </w:rPr>
            </w:pPr>
          </w:p>
        </w:tc>
        <w:tc>
          <w:tcPr>
            <w:tcW w:w="5490" w:type="dxa"/>
          </w:tcPr>
          <w:p w14:paraId="0A574FE8" w14:textId="391AE340" w:rsidR="0073568E" w:rsidRPr="00CE15C5" w:rsidRDefault="0073568E" w:rsidP="00185C5D">
            <w:pPr>
              <w:jc w:val="left"/>
              <w:rPr>
                <w:sz w:val="20"/>
                <w:szCs w:val="20"/>
              </w:rPr>
            </w:pPr>
          </w:p>
        </w:tc>
        <w:tc>
          <w:tcPr>
            <w:tcW w:w="1350" w:type="dxa"/>
          </w:tcPr>
          <w:p w14:paraId="52A131F3" w14:textId="77777777" w:rsidR="0073568E" w:rsidRPr="00CE15C5" w:rsidRDefault="0073568E" w:rsidP="00185C5D">
            <w:pPr>
              <w:jc w:val="left"/>
              <w:rPr>
                <w:sz w:val="20"/>
                <w:szCs w:val="20"/>
              </w:rPr>
            </w:pPr>
          </w:p>
        </w:tc>
      </w:tr>
      <w:tr w:rsidR="0073568E" w:rsidRPr="00CE15C5" w14:paraId="492B9DE7" w14:textId="77777777" w:rsidTr="00B4473F">
        <w:tc>
          <w:tcPr>
            <w:tcW w:w="1098" w:type="dxa"/>
          </w:tcPr>
          <w:p w14:paraId="53AD0881" w14:textId="2B5299C4" w:rsidR="0073568E" w:rsidRPr="00CE15C5" w:rsidRDefault="0073568E" w:rsidP="00185C5D">
            <w:pPr>
              <w:jc w:val="left"/>
              <w:rPr>
                <w:b/>
                <w:bCs/>
                <w:sz w:val="20"/>
                <w:szCs w:val="20"/>
              </w:rPr>
            </w:pPr>
          </w:p>
        </w:tc>
        <w:tc>
          <w:tcPr>
            <w:tcW w:w="1260" w:type="dxa"/>
          </w:tcPr>
          <w:p w14:paraId="302C19B3" w14:textId="77777777" w:rsidR="0073568E" w:rsidRPr="00CE15C5" w:rsidRDefault="0073568E" w:rsidP="00185C5D">
            <w:pPr>
              <w:jc w:val="left"/>
              <w:rPr>
                <w:sz w:val="20"/>
                <w:szCs w:val="20"/>
              </w:rPr>
            </w:pPr>
          </w:p>
        </w:tc>
        <w:tc>
          <w:tcPr>
            <w:tcW w:w="1260" w:type="dxa"/>
          </w:tcPr>
          <w:p w14:paraId="03A19425" w14:textId="77777777" w:rsidR="0073568E" w:rsidRPr="00CE15C5" w:rsidRDefault="0073568E" w:rsidP="00185C5D">
            <w:pPr>
              <w:jc w:val="left"/>
              <w:rPr>
                <w:sz w:val="20"/>
                <w:szCs w:val="20"/>
              </w:rPr>
            </w:pPr>
          </w:p>
        </w:tc>
        <w:tc>
          <w:tcPr>
            <w:tcW w:w="5490" w:type="dxa"/>
          </w:tcPr>
          <w:p w14:paraId="26E2C3E4" w14:textId="2FA18EB5" w:rsidR="0073568E" w:rsidRPr="00CE15C5" w:rsidRDefault="0073568E" w:rsidP="00185C5D">
            <w:pPr>
              <w:jc w:val="left"/>
              <w:rPr>
                <w:sz w:val="20"/>
                <w:szCs w:val="20"/>
              </w:rPr>
            </w:pPr>
          </w:p>
        </w:tc>
        <w:tc>
          <w:tcPr>
            <w:tcW w:w="1350" w:type="dxa"/>
          </w:tcPr>
          <w:p w14:paraId="6481CFD4" w14:textId="77777777" w:rsidR="0073568E" w:rsidRPr="00CE15C5" w:rsidRDefault="0073568E" w:rsidP="00185C5D">
            <w:pPr>
              <w:jc w:val="left"/>
              <w:rPr>
                <w:sz w:val="20"/>
                <w:szCs w:val="20"/>
              </w:rPr>
            </w:pPr>
          </w:p>
        </w:tc>
      </w:tr>
      <w:tr w:rsidR="0073568E" w:rsidRPr="00CE15C5" w14:paraId="2ECD99C9" w14:textId="77777777" w:rsidTr="00B4473F">
        <w:tc>
          <w:tcPr>
            <w:tcW w:w="1098" w:type="dxa"/>
          </w:tcPr>
          <w:p w14:paraId="29558601" w14:textId="1AE1ADE7" w:rsidR="0073568E" w:rsidRPr="00CE15C5" w:rsidRDefault="0073568E" w:rsidP="00185C5D">
            <w:pPr>
              <w:jc w:val="left"/>
              <w:rPr>
                <w:b/>
                <w:bCs/>
                <w:sz w:val="20"/>
                <w:szCs w:val="20"/>
              </w:rPr>
            </w:pPr>
          </w:p>
        </w:tc>
        <w:tc>
          <w:tcPr>
            <w:tcW w:w="1260" w:type="dxa"/>
          </w:tcPr>
          <w:p w14:paraId="51029B18" w14:textId="77777777" w:rsidR="0073568E" w:rsidRPr="00CE15C5" w:rsidRDefault="0073568E" w:rsidP="00185C5D">
            <w:pPr>
              <w:jc w:val="left"/>
              <w:rPr>
                <w:sz w:val="20"/>
                <w:szCs w:val="20"/>
              </w:rPr>
            </w:pPr>
          </w:p>
        </w:tc>
        <w:tc>
          <w:tcPr>
            <w:tcW w:w="1260" w:type="dxa"/>
          </w:tcPr>
          <w:p w14:paraId="51838F92" w14:textId="77777777" w:rsidR="0073568E" w:rsidRPr="00CE15C5" w:rsidRDefault="0073568E" w:rsidP="00185C5D">
            <w:pPr>
              <w:jc w:val="left"/>
              <w:rPr>
                <w:sz w:val="20"/>
                <w:szCs w:val="20"/>
              </w:rPr>
            </w:pPr>
          </w:p>
        </w:tc>
        <w:tc>
          <w:tcPr>
            <w:tcW w:w="5490" w:type="dxa"/>
          </w:tcPr>
          <w:p w14:paraId="6C04D38A" w14:textId="38407538" w:rsidR="0073568E" w:rsidRPr="00CE15C5" w:rsidRDefault="0073568E" w:rsidP="00185C5D">
            <w:pPr>
              <w:jc w:val="left"/>
              <w:rPr>
                <w:sz w:val="20"/>
                <w:szCs w:val="20"/>
              </w:rPr>
            </w:pPr>
          </w:p>
        </w:tc>
        <w:tc>
          <w:tcPr>
            <w:tcW w:w="1350" w:type="dxa"/>
          </w:tcPr>
          <w:p w14:paraId="10343D96" w14:textId="77777777" w:rsidR="0073568E" w:rsidRPr="00CE15C5" w:rsidRDefault="0073568E" w:rsidP="00185C5D">
            <w:pPr>
              <w:jc w:val="left"/>
              <w:rPr>
                <w:sz w:val="20"/>
                <w:szCs w:val="20"/>
              </w:rPr>
            </w:pPr>
          </w:p>
        </w:tc>
      </w:tr>
    </w:tbl>
    <w:p w14:paraId="7476F718" w14:textId="12F23FFE" w:rsidR="00D37D97" w:rsidRDefault="00D37D97" w:rsidP="000102B0"/>
    <w:p w14:paraId="42F8532A" w14:textId="04C29B30" w:rsidR="00D37D97" w:rsidRDefault="00D37D97" w:rsidP="000102B0"/>
    <w:p w14:paraId="38C83018" w14:textId="77777777" w:rsidR="00D86E88" w:rsidRDefault="00D86E88" w:rsidP="000102B0"/>
    <w:p w14:paraId="239B9FD8" w14:textId="0304903C" w:rsidR="0060676B" w:rsidRDefault="00DE6129" w:rsidP="007E0D21">
      <w:pPr>
        <w:pStyle w:val="Heading1"/>
      </w:pPr>
      <w:r>
        <w:t xml:space="preserve">Key </w:t>
      </w:r>
      <w:r w:rsidR="00BE6E61">
        <w:t>Impacts to</w:t>
      </w:r>
      <w:r w:rsidR="007E0D21">
        <w:t xml:space="preserve"> Timeline &amp; Cost</w:t>
      </w:r>
    </w:p>
    <w:p w14:paraId="14DF1922" w14:textId="5950C7CB" w:rsidR="007146B0" w:rsidRPr="00875229" w:rsidRDefault="0060676B" w:rsidP="0060676B">
      <w:pPr>
        <w:rPr>
          <w:i/>
          <w:iCs/>
        </w:rPr>
      </w:pPr>
      <w:r w:rsidRPr="00B64BC0">
        <w:rPr>
          <w:i/>
          <w:iCs/>
        </w:rPr>
        <w:t xml:space="preserve">&lt;FAST team to </w:t>
      </w:r>
      <w:r w:rsidR="00476200" w:rsidRPr="00B64BC0">
        <w:rPr>
          <w:i/>
          <w:iCs/>
        </w:rPr>
        <w:t>identify the key components listed above</w:t>
      </w:r>
      <w:r w:rsidR="00D36BF6" w:rsidRPr="00B64BC0">
        <w:rPr>
          <w:i/>
          <w:iCs/>
        </w:rPr>
        <w:t xml:space="preserve"> that will have the most impact on timeline and cost. Include </w:t>
      </w:r>
      <w:r w:rsidR="00AF6AE8" w:rsidRPr="00B64BC0">
        <w:rPr>
          <w:i/>
          <w:iCs/>
        </w:rPr>
        <w:t xml:space="preserve">rough order of </w:t>
      </w:r>
      <w:proofErr w:type="spellStart"/>
      <w:r w:rsidR="00AF6AE8" w:rsidRPr="00B64BC0">
        <w:rPr>
          <w:i/>
          <w:iCs/>
        </w:rPr>
        <w:t>magnititude</w:t>
      </w:r>
      <w:proofErr w:type="spellEnd"/>
      <w:r w:rsidR="00875229">
        <w:rPr>
          <w:i/>
          <w:iCs/>
        </w:rPr>
        <w:t xml:space="preserve"> for</w:t>
      </w:r>
      <w:r w:rsidR="00B76E38" w:rsidRPr="00B64BC0">
        <w:rPr>
          <w:i/>
          <w:iCs/>
        </w:rPr>
        <w:t xml:space="preserve"> </w:t>
      </w:r>
      <w:r w:rsidR="00875229">
        <w:rPr>
          <w:i/>
          <w:iCs/>
        </w:rPr>
        <w:t xml:space="preserve">level of effort and </w:t>
      </w:r>
      <w:r w:rsidR="000C6E24">
        <w:rPr>
          <w:i/>
          <w:iCs/>
        </w:rPr>
        <w:t>comment on any known blockers or dependencies</w:t>
      </w:r>
      <w:r w:rsidR="00875229">
        <w:rPr>
          <w:i/>
          <w:iCs/>
        </w:rPr>
        <w:t>.&gt;</w:t>
      </w:r>
    </w:p>
    <w:tbl>
      <w:tblPr>
        <w:tblStyle w:val="TableGrid"/>
        <w:tblW w:w="0" w:type="auto"/>
        <w:tblLook w:val="04A0" w:firstRow="1" w:lastRow="0" w:firstColumn="1" w:lastColumn="0" w:noHBand="0" w:noVBand="1"/>
      </w:tblPr>
      <w:tblGrid>
        <w:gridCol w:w="638"/>
        <w:gridCol w:w="2298"/>
        <w:gridCol w:w="3065"/>
        <w:gridCol w:w="3349"/>
      </w:tblGrid>
      <w:tr w:rsidR="0069210E" w14:paraId="7ED11A0E" w14:textId="77777777" w:rsidTr="009660D2">
        <w:tc>
          <w:tcPr>
            <w:tcW w:w="648"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340"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150"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438"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69210E" w14:paraId="4891ADE6" w14:textId="77777777" w:rsidTr="009660D2">
        <w:tc>
          <w:tcPr>
            <w:tcW w:w="648" w:type="dxa"/>
          </w:tcPr>
          <w:p w14:paraId="5073951B" w14:textId="77777777" w:rsidR="0069210E" w:rsidRDefault="0069210E" w:rsidP="0060676B"/>
        </w:tc>
        <w:tc>
          <w:tcPr>
            <w:tcW w:w="2340" w:type="dxa"/>
          </w:tcPr>
          <w:p w14:paraId="36E17F73" w14:textId="6214BBC0" w:rsidR="0069210E" w:rsidRDefault="0069210E" w:rsidP="0060676B"/>
        </w:tc>
        <w:tc>
          <w:tcPr>
            <w:tcW w:w="3150" w:type="dxa"/>
          </w:tcPr>
          <w:p w14:paraId="1AD2F7BE" w14:textId="4CAB9E25" w:rsidR="0069210E" w:rsidRPr="00D86E88" w:rsidRDefault="00D86E88" w:rsidP="0060676B">
            <w:pPr>
              <w:rPr>
                <w:i/>
                <w:iCs/>
              </w:rPr>
            </w:pPr>
            <w:r w:rsidRPr="00D86E88">
              <w:rPr>
                <w:i/>
                <w:iCs/>
              </w:rPr>
              <w:t xml:space="preserve">Small, Medium, Large, </w:t>
            </w:r>
            <w:r w:rsidR="009660D2">
              <w:rPr>
                <w:i/>
                <w:iCs/>
              </w:rPr>
              <w:t xml:space="preserve">or </w:t>
            </w:r>
            <w:r w:rsidRPr="00D86E88">
              <w:rPr>
                <w:i/>
                <w:iCs/>
              </w:rPr>
              <w:t>Jumbo</w:t>
            </w:r>
          </w:p>
        </w:tc>
        <w:tc>
          <w:tcPr>
            <w:tcW w:w="3438" w:type="dxa"/>
          </w:tcPr>
          <w:p w14:paraId="03E33C11" w14:textId="798FC058" w:rsidR="0069210E" w:rsidRDefault="0069210E" w:rsidP="0060676B"/>
        </w:tc>
      </w:tr>
      <w:tr w:rsidR="0069210E" w14:paraId="1AD476C8" w14:textId="77777777" w:rsidTr="009660D2">
        <w:tc>
          <w:tcPr>
            <w:tcW w:w="648" w:type="dxa"/>
          </w:tcPr>
          <w:p w14:paraId="5413AA14" w14:textId="77777777" w:rsidR="0069210E" w:rsidRDefault="0069210E" w:rsidP="00970F50"/>
        </w:tc>
        <w:tc>
          <w:tcPr>
            <w:tcW w:w="2340" w:type="dxa"/>
          </w:tcPr>
          <w:p w14:paraId="17C93004" w14:textId="69393E30" w:rsidR="0069210E" w:rsidRDefault="0069210E" w:rsidP="00970F50"/>
        </w:tc>
        <w:tc>
          <w:tcPr>
            <w:tcW w:w="3150" w:type="dxa"/>
          </w:tcPr>
          <w:p w14:paraId="374B99AD" w14:textId="77777777" w:rsidR="0069210E" w:rsidRDefault="0069210E" w:rsidP="00970F50"/>
        </w:tc>
        <w:tc>
          <w:tcPr>
            <w:tcW w:w="3438" w:type="dxa"/>
          </w:tcPr>
          <w:p w14:paraId="1C43CCAB" w14:textId="648AAE3F" w:rsidR="0069210E" w:rsidRDefault="0069210E" w:rsidP="00970F50"/>
        </w:tc>
      </w:tr>
      <w:tr w:rsidR="0069210E" w14:paraId="31EFABB6" w14:textId="77777777" w:rsidTr="009660D2">
        <w:tc>
          <w:tcPr>
            <w:tcW w:w="648" w:type="dxa"/>
          </w:tcPr>
          <w:p w14:paraId="2A17F1CD" w14:textId="77777777" w:rsidR="0069210E" w:rsidRDefault="0069210E" w:rsidP="00970F50"/>
        </w:tc>
        <w:tc>
          <w:tcPr>
            <w:tcW w:w="2340" w:type="dxa"/>
          </w:tcPr>
          <w:p w14:paraId="660940E5" w14:textId="193F3D1B" w:rsidR="0069210E" w:rsidRDefault="0069210E" w:rsidP="00970F50"/>
        </w:tc>
        <w:tc>
          <w:tcPr>
            <w:tcW w:w="3150" w:type="dxa"/>
          </w:tcPr>
          <w:p w14:paraId="1F159084" w14:textId="77777777" w:rsidR="0069210E" w:rsidRDefault="0069210E" w:rsidP="00970F50"/>
        </w:tc>
        <w:tc>
          <w:tcPr>
            <w:tcW w:w="3438" w:type="dxa"/>
          </w:tcPr>
          <w:p w14:paraId="0C0B8B67" w14:textId="7DB18A5A" w:rsidR="0069210E" w:rsidRDefault="0069210E" w:rsidP="00970F50"/>
        </w:tc>
      </w:tr>
    </w:tbl>
    <w:p w14:paraId="41B94C00" w14:textId="25601B0D" w:rsidR="00CE23D2" w:rsidRDefault="00CE23D2" w:rsidP="00476200">
      <w:pPr>
        <w:spacing w:after="0"/>
        <w:jc w:val="left"/>
        <w:rPr>
          <w:b/>
          <w:bCs/>
          <w:u w:val="single"/>
        </w:rPr>
      </w:pPr>
    </w:p>
    <w:p w14:paraId="72FA7DE3" w14:textId="77777777" w:rsidR="002727FA" w:rsidRDefault="002727FA" w:rsidP="00476200">
      <w:pPr>
        <w:spacing w:after="0"/>
        <w:jc w:val="left"/>
        <w:rPr>
          <w:b/>
          <w:bCs/>
          <w:u w:val="single"/>
        </w:rPr>
      </w:pPr>
    </w:p>
    <w:p w14:paraId="380F463E" w14:textId="45869E46" w:rsidR="006C58B8" w:rsidRDefault="006C58B8">
      <w:pPr>
        <w:spacing w:after="0"/>
        <w:jc w:val="left"/>
        <w:rPr>
          <w:b/>
          <w:sz w:val="32"/>
          <w:highlight w:val="yellow"/>
        </w:rPr>
      </w:pPr>
      <w:r>
        <w:rPr>
          <w:b/>
          <w:sz w:val="32"/>
          <w:highlight w:val="yellow"/>
        </w:rPr>
        <w:br w:type="page"/>
      </w:r>
    </w:p>
    <w:p w14:paraId="4794CA60" w14:textId="05724280" w:rsidR="00D06373" w:rsidRDefault="00D06373">
      <w:pPr>
        <w:spacing w:after="0"/>
        <w:jc w:val="left"/>
        <w:rPr>
          <w:b/>
          <w:bCs/>
          <w:color w:val="E91C2B" w:themeColor="accent5"/>
          <w:sz w:val="24"/>
        </w:rPr>
      </w:pPr>
    </w:p>
    <w:p w14:paraId="00D44D9F" w14:textId="77777777" w:rsidR="005D645D" w:rsidRPr="009552ED" w:rsidRDefault="005D645D" w:rsidP="009926B8">
      <w:pPr>
        <w:pStyle w:val="Subhead"/>
        <w:rPr>
          <w:b/>
          <w:bCs/>
        </w:rPr>
      </w:pPr>
    </w:p>
    <w:p w14:paraId="45A8E4FB" w14:textId="77777777" w:rsidR="00296B4E" w:rsidRDefault="00296B4E" w:rsidP="00296B4E">
      <w:pPr>
        <w:pStyle w:val="Heading1"/>
      </w:pPr>
      <w:r>
        <w:t>Appendix</w:t>
      </w:r>
    </w:p>
    <w:p w14:paraId="7B6539A3" w14:textId="77777777" w:rsidR="00296B4E" w:rsidRDefault="00296B4E" w:rsidP="00296B4E">
      <w:pPr>
        <w:spacing w:after="0"/>
        <w:jc w:val="left"/>
        <w:rPr>
          <w:b/>
          <w:color w:val="auto"/>
          <w:sz w:val="24"/>
        </w:rPr>
      </w:pPr>
      <w:r w:rsidRPr="00E2181B">
        <w:rPr>
          <w:b/>
          <w:color w:val="auto"/>
          <w:sz w:val="24"/>
        </w:rPr>
        <w:t>Alternative Solutions</w:t>
      </w:r>
    </w:p>
    <w:p w14:paraId="756114DA" w14:textId="77777777" w:rsidR="00296B4E" w:rsidRDefault="00296B4E" w:rsidP="00296B4E">
      <w:pPr>
        <w:spacing w:after="0"/>
        <w:jc w:val="left"/>
        <w:rPr>
          <w:bCs/>
          <w:color w:val="auto"/>
          <w:sz w:val="24"/>
        </w:rPr>
      </w:pPr>
    </w:p>
    <w:p w14:paraId="2869EC1A" w14:textId="77777777" w:rsidR="00296B4E" w:rsidRDefault="00296B4E" w:rsidP="00296B4E">
      <w:pPr>
        <w:spacing w:after="0"/>
        <w:jc w:val="left"/>
        <w:rPr>
          <w:bCs/>
          <w:color w:val="auto"/>
          <w:sz w:val="24"/>
        </w:rPr>
      </w:pPr>
    </w:p>
    <w:p w14:paraId="0293737F" w14:textId="77777777" w:rsidR="00296B4E" w:rsidRDefault="00296B4E" w:rsidP="00296B4E">
      <w:pPr>
        <w:spacing w:after="0"/>
        <w:jc w:val="left"/>
        <w:rPr>
          <w:bCs/>
          <w:color w:val="auto"/>
          <w:sz w:val="24"/>
        </w:rPr>
      </w:pPr>
    </w:p>
    <w:p w14:paraId="6DC27EA4" w14:textId="77777777" w:rsidR="00296B4E" w:rsidRDefault="00296B4E" w:rsidP="00296B4E">
      <w:pPr>
        <w:spacing w:after="0"/>
        <w:jc w:val="left"/>
        <w:rPr>
          <w:bCs/>
          <w:color w:val="auto"/>
          <w:sz w:val="24"/>
        </w:rPr>
      </w:pPr>
    </w:p>
    <w:p w14:paraId="59813990" w14:textId="77777777" w:rsidR="00296B4E" w:rsidRDefault="00296B4E" w:rsidP="00296B4E">
      <w:pPr>
        <w:spacing w:after="0"/>
        <w:jc w:val="left"/>
        <w:rPr>
          <w:bCs/>
          <w:color w:val="auto"/>
          <w:sz w:val="24"/>
        </w:rPr>
      </w:pPr>
    </w:p>
    <w:p w14:paraId="4D8A2DF1" w14:textId="77777777" w:rsidR="00296B4E" w:rsidRDefault="00296B4E" w:rsidP="00296B4E">
      <w:pPr>
        <w:spacing w:after="0"/>
        <w:jc w:val="left"/>
        <w:rPr>
          <w:bCs/>
          <w:color w:val="auto"/>
          <w:sz w:val="24"/>
        </w:rPr>
      </w:pPr>
    </w:p>
    <w:p w14:paraId="49114E37" w14:textId="77777777" w:rsidR="00296B4E" w:rsidRDefault="00296B4E" w:rsidP="00296B4E">
      <w:pPr>
        <w:spacing w:after="0"/>
        <w:jc w:val="left"/>
        <w:rPr>
          <w:bCs/>
          <w:color w:val="auto"/>
          <w:sz w:val="24"/>
        </w:rPr>
      </w:pPr>
    </w:p>
    <w:p w14:paraId="37F281C0" w14:textId="77777777" w:rsidR="00296B4E" w:rsidRDefault="00296B4E" w:rsidP="00296B4E">
      <w:pPr>
        <w:spacing w:after="0"/>
        <w:jc w:val="left"/>
        <w:rPr>
          <w:bCs/>
          <w:color w:val="auto"/>
          <w:sz w:val="24"/>
        </w:rPr>
      </w:pPr>
    </w:p>
    <w:p w14:paraId="6D68808F" w14:textId="77777777" w:rsidR="00296B4E" w:rsidRDefault="00296B4E" w:rsidP="00296B4E">
      <w:pPr>
        <w:spacing w:after="0"/>
        <w:jc w:val="left"/>
        <w:rPr>
          <w:bCs/>
          <w:color w:val="auto"/>
          <w:sz w:val="24"/>
        </w:rPr>
      </w:pPr>
    </w:p>
    <w:p w14:paraId="5D18D7AC" w14:textId="77777777" w:rsidR="00296B4E" w:rsidRDefault="00296B4E" w:rsidP="00296B4E">
      <w:pPr>
        <w:spacing w:after="0"/>
        <w:jc w:val="left"/>
        <w:rPr>
          <w:bCs/>
          <w:color w:val="auto"/>
          <w:sz w:val="24"/>
        </w:rPr>
      </w:pPr>
    </w:p>
    <w:p w14:paraId="1D16C6B7" w14:textId="77777777" w:rsidR="00296B4E" w:rsidRDefault="00296B4E" w:rsidP="00296B4E">
      <w:pPr>
        <w:spacing w:after="0"/>
        <w:jc w:val="left"/>
        <w:rPr>
          <w:bCs/>
          <w:color w:val="auto"/>
          <w:sz w:val="24"/>
        </w:rPr>
      </w:pPr>
    </w:p>
    <w:p w14:paraId="0DD21D2C" w14:textId="77777777" w:rsidR="00296B4E" w:rsidRDefault="00296B4E" w:rsidP="00296B4E">
      <w:pPr>
        <w:spacing w:after="0"/>
        <w:jc w:val="left"/>
        <w:rPr>
          <w:bCs/>
          <w:color w:val="auto"/>
          <w:sz w:val="24"/>
        </w:rPr>
      </w:pPr>
    </w:p>
    <w:p w14:paraId="50B5C76C" w14:textId="77777777" w:rsidR="00296B4E" w:rsidRPr="00E2181B" w:rsidRDefault="00296B4E" w:rsidP="00296B4E">
      <w:pPr>
        <w:spacing w:after="0"/>
        <w:jc w:val="left"/>
        <w:rPr>
          <w:b/>
          <w:color w:val="auto"/>
          <w:sz w:val="24"/>
        </w:rPr>
      </w:pPr>
      <w:r w:rsidRPr="00E2181B">
        <w:rPr>
          <w:b/>
          <w:color w:val="auto"/>
          <w:sz w:val="24"/>
        </w:rPr>
        <w:t>Additional Solutions Considered</w:t>
      </w:r>
      <w:r>
        <w:rPr>
          <w:b/>
          <w:color w:val="auto"/>
          <w:sz w:val="24"/>
        </w:rPr>
        <w:t xml:space="preserve"> and Not Selected</w:t>
      </w:r>
    </w:p>
    <w:p w14:paraId="68B05B0A" w14:textId="77777777" w:rsidR="00296B4E" w:rsidRDefault="00296B4E" w:rsidP="00296B4E">
      <w:pPr>
        <w:spacing w:after="0"/>
        <w:jc w:val="left"/>
        <w:rPr>
          <w:bCs/>
          <w:color w:val="auto"/>
          <w:sz w:val="24"/>
        </w:rPr>
      </w:pPr>
    </w:p>
    <w:p w14:paraId="50A1828C" w14:textId="77777777" w:rsidR="00296B4E" w:rsidRDefault="00296B4E" w:rsidP="00296B4E">
      <w:pPr>
        <w:spacing w:after="0"/>
        <w:jc w:val="left"/>
        <w:rPr>
          <w:bCs/>
          <w:color w:val="auto"/>
          <w:sz w:val="24"/>
        </w:rPr>
      </w:pPr>
    </w:p>
    <w:p w14:paraId="5F1A0E9F" w14:textId="77777777" w:rsidR="00296B4E" w:rsidRDefault="00296B4E" w:rsidP="00296B4E">
      <w:pPr>
        <w:spacing w:after="0"/>
        <w:jc w:val="left"/>
        <w:rPr>
          <w:bCs/>
          <w:color w:val="auto"/>
          <w:sz w:val="24"/>
        </w:rPr>
      </w:pPr>
    </w:p>
    <w:p w14:paraId="05AFDAD5" w14:textId="77777777" w:rsidR="00296B4E" w:rsidRDefault="00296B4E" w:rsidP="00296B4E">
      <w:pPr>
        <w:spacing w:after="0"/>
        <w:jc w:val="left"/>
        <w:rPr>
          <w:bCs/>
          <w:color w:val="auto"/>
          <w:sz w:val="24"/>
        </w:rPr>
      </w:pPr>
    </w:p>
    <w:p w14:paraId="466AD487" w14:textId="77777777" w:rsidR="00296B4E" w:rsidRDefault="00296B4E" w:rsidP="00296B4E">
      <w:pPr>
        <w:spacing w:after="0"/>
        <w:jc w:val="left"/>
        <w:rPr>
          <w:bCs/>
          <w:color w:val="auto"/>
          <w:sz w:val="24"/>
        </w:rPr>
      </w:pPr>
    </w:p>
    <w:p w14:paraId="0B680CE6" w14:textId="77777777" w:rsidR="00296B4E" w:rsidRDefault="00296B4E" w:rsidP="00296B4E">
      <w:pPr>
        <w:spacing w:after="0"/>
        <w:jc w:val="left"/>
        <w:rPr>
          <w:bCs/>
          <w:color w:val="auto"/>
          <w:sz w:val="24"/>
        </w:rPr>
      </w:pPr>
    </w:p>
    <w:p w14:paraId="31C37C77" w14:textId="77777777" w:rsidR="00296B4E" w:rsidRDefault="00296B4E" w:rsidP="00296B4E">
      <w:pPr>
        <w:spacing w:after="0"/>
        <w:jc w:val="left"/>
        <w:rPr>
          <w:bCs/>
          <w:color w:val="auto"/>
          <w:sz w:val="24"/>
        </w:rPr>
      </w:pPr>
    </w:p>
    <w:p w14:paraId="338AC1D0" w14:textId="77777777" w:rsidR="00296B4E" w:rsidRDefault="00296B4E" w:rsidP="00296B4E">
      <w:pPr>
        <w:spacing w:after="0"/>
        <w:jc w:val="left"/>
        <w:rPr>
          <w:bCs/>
          <w:color w:val="auto"/>
          <w:sz w:val="24"/>
        </w:rPr>
      </w:pPr>
    </w:p>
    <w:p w14:paraId="6D3A2792" w14:textId="77777777" w:rsidR="00296B4E" w:rsidRDefault="00296B4E" w:rsidP="00296B4E">
      <w:pPr>
        <w:spacing w:after="0"/>
        <w:jc w:val="left"/>
        <w:rPr>
          <w:bCs/>
          <w:color w:val="auto"/>
          <w:sz w:val="24"/>
        </w:rPr>
      </w:pPr>
    </w:p>
    <w:p w14:paraId="40F2872F" w14:textId="77777777" w:rsidR="009926B8" w:rsidRDefault="009926B8" w:rsidP="005D645D">
      <w:pPr>
        <w:rPr>
          <w:b/>
          <w:color w:val="1D4F90"/>
          <w:sz w:val="32"/>
          <w:szCs w:val="30"/>
          <w:highlight w:val="yellow"/>
        </w:rPr>
      </w:pPr>
    </w:p>
    <w:sectPr w:rsidR="009926B8" w:rsidSect="00184721">
      <w:headerReference w:type="even" r:id="rId17"/>
      <w:headerReference w:type="default" r:id="rId18"/>
      <w:footerReference w:type="even" r:id="rId19"/>
      <w:footerReference w:type="default" r:id="rId20"/>
      <w:headerReference w:type="first" r:id="rId21"/>
      <w:footerReference w:type="first" r:id="rId22"/>
      <w:pgSz w:w="12240" w:h="15840" w:code="1"/>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21F17" w14:textId="77777777" w:rsidR="000F5A19" w:rsidRDefault="000F5A19" w:rsidP="00567BC1">
      <w:pPr>
        <w:spacing w:after="0"/>
      </w:pPr>
      <w:r>
        <w:separator/>
      </w:r>
    </w:p>
  </w:endnote>
  <w:endnote w:type="continuationSeparator" w:id="0">
    <w:p w14:paraId="6D989AD5" w14:textId="77777777" w:rsidR="000F5A19" w:rsidRDefault="000F5A19" w:rsidP="00567BC1">
      <w:pPr>
        <w:spacing w:after="0"/>
      </w:pPr>
      <w:r>
        <w:continuationSeparator/>
      </w:r>
    </w:p>
  </w:endnote>
  <w:endnote w:type="continuationNotice" w:id="1">
    <w:p w14:paraId="3EFC6FC7" w14:textId="77777777" w:rsidR="000F5A19" w:rsidRDefault="000F5A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1985A82A" w:rsidR="00472D46" w:rsidRPr="00035406" w:rsidRDefault="00472D46" w:rsidP="00035406">
    <w:pPr>
      <w:pStyle w:val="Footer"/>
      <w:rPr>
        <w:b/>
      </w:rPr>
    </w:pPr>
    <w:r w:rsidRPr="00E86A8F">
      <w:rPr>
        <w:i/>
      </w:rPr>
      <w:t>FAST</w:t>
    </w:r>
    <w:r>
      <w:t>-</w:t>
    </w:r>
    <w:r w:rsidR="003F4268" w:rsidRPr="002B0770">
      <w:t>PS</w:t>
    </w:r>
    <w:r w:rsidR="002E5868">
      <w:t>-</w:t>
    </w:r>
    <w:proofErr w:type="spellStart"/>
    <w:r w:rsidR="00156698">
      <w:t>Directory_Versioning_Scale</w:t>
    </w:r>
    <w:proofErr w:type="spellEnd"/>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sidR="005413C4">
      <w:rPr>
        <w:rStyle w:val="PageNumber"/>
        <w:noProof/>
      </w:rPr>
      <w:t>7</w:t>
    </w:r>
    <w:r w:rsidRPr="0003540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C94D4" w14:textId="77777777" w:rsidR="005413C4" w:rsidRDefault="00541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EF5BA" w14:textId="77777777" w:rsidR="000F5A19" w:rsidRDefault="000F5A19" w:rsidP="00567BC1">
      <w:pPr>
        <w:spacing w:after="0"/>
      </w:pPr>
      <w:r>
        <w:separator/>
      </w:r>
    </w:p>
  </w:footnote>
  <w:footnote w:type="continuationSeparator" w:id="0">
    <w:p w14:paraId="3D5502BC" w14:textId="77777777" w:rsidR="000F5A19" w:rsidRDefault="000F5A19" w:rsidP="00567BC1">
      <w:pPr>
        <w:spacing w:after="0"/>
      </w:pPr>
      <w:r>
        <w:continuationSeparator/>
      </w:r>
    </w:p>
  </w:footnote>
  <w:footnote w:type="continuationNotice" w:id="1">
    <w:p w14:paraId="780A50E7" w14:textId="77777777" w:rsidR="000F5A19" w:rsidRDefault="000F5A1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33D6" w14:textId="77777777" w:rsidR="005413C4" w:rsidRDefault="005413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7CD46C23" w:rsidR="00472D46" w:rsidRDefault="00F5391A">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570B5A40" w:rsidR="00B22C25" w:rsidRPr="00B22C25" w:rsidRDefault="00986BC6" w:rsidP="00B22C25">
                          <w:pPr>
                            <w:jc w:val="right"/>
                            <w:rPr>
                              <w:b/>
                              <w:sz w:val="36"/>
                            </w:rPr>
                          </w:pPr>
                          <w:r w:rsidRPr="00E764EC">
                            <w:rPr>
                              <w:b/>
                              <w:sz w:val="36"/>
                            </w:rPr>
                            <w:t xml:space="preserve">Proposed Solutions: </w:t>
                          </w:r>
                          <w:r w:rsidR="00F5391A">
                            <w:rPr>
                              <w:b/>
                              <w:sz w:val="36"/>
                            </w:rPr>
                            <w:t>Directory, Versioning &amp;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570B5A40" w:rsidR="00B22C25" w:rsidRPr="00B22C25" w:rsidRDefault="00986BC6" w:rsidP="00B22C25">
                    <w:pPr>
                      <w:jc w:val="right"/>
                      <w:rPr>
                        <w:b/>
                        <w:sz w:val="36"/>
                      </w:rPr>
                    </w:pPr>
                    <w:r w:rsidRPr="00E764EC">
                      <w:rPr>
                        <w:b/>
                        <w:sz w:val="36"/>
                      </w:rPr>
                      <w:t xml:space="preserve">Proposed Solutions: </w:t>
                    </w:r>
                    <w:r w:rsidR="00F5391A">
                      <w:rPr>
                        <w:b/>
                        <w:sz w:val="36"/>
                      </w:rPr>
                      <w:t>Directory, Versioning &amp; Scale</w:t>
                    </w:r>
                  </w:p>
                </w:txbxContent>
              </v:textbox>
              <w10:wrap type="square"/>
            </v:shape>
          </w:pict>
        </mc:Fallback>
      </mc:AlternateContent>
    </w:r>
    <w:r w:rsidR="00394FCD">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6E82D" w14:textId="77777777" w:rsidR="005413C4" w:rsidRDefault="005413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1122"/>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 w15:restartNumberingAfterBreak="0">
    <w:nsid w:val="12434C3C"/>
    <w:multiLevelType w:val="hybridMultilevel"/>
    <w:tmpl w:val="D4381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8F4B19"/>
    <w:multiLevelType w:val="hybridMultilevel"/>
    <w:tmpl w:val="780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5" w15:restartNumberingAfterBreak="0">
    <w:nsid w:val="3AA056E1"/>
    <w:multiLevelType w:val="hybridMultilevel"/>
    <w:tmpl w:val="A036B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6B512B"/>
    <w:multiLevelType w:val="hybridMultilevel"/>
    <w:tmpl w:val="71F08026"/>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5932E0"/>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8" w15:restartNumberingAfterBreak="0">
    <w:nsid w:val="5E367F3C"/>
    <w:multiLevelType w:val="hybridMultilevel"/>
    <w:tmpl w:val="CD44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425A94"/>
    <w:multiLevelType w:val="hybridMultilevel"/>
    <w:tmpl w:val="6FD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55198E"/>
    <w:multiLevelType w:val="hybridMultilevel"/>
    <w:tmpl w:val="1BF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E939B2"/>
    <w:multiLevelType w:val="hybridMultilevel"/>
    <w:tmpl w:val="21DEC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0"/>
  </w:num>
  <w:num w:numId="4">
    <w:abstractNumId w:val="12"/>
  </w:num>
  <w:num w:numId="5">
    <w:abstractNumId w:val="7"/>
  </w:num>
  <w:num w:numId="6">
    <w:abstractNumId w:val="4"/>
  </w:num>
  <w:num w:numId="7">
    <w:abstractNumId w:val="11"/>
  </w:num>
  <w:num w:numId="8">
    <w:abstractNumId w:val="9"/>
  </w:num>
  <w:num w:numId="9">
    <w:abstractNumId w:val="5"/>
  </w:num>
  <w:num w:numId="10">
    <w:abstractNumId w:val="10"/>
  </w:num>
  <w:num w:numId="11">
    <w:abstractNumId w:val="3"/>
  </w:num>
  <w:num w:numId="12">
    <w:abstractNumId w:val="8"/>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C1"/>
    <w:rsid w:val="00000A76"/>
    <w:rsid w:val="00001B34"/>
    <w:rsid w:val="00003EA1"/>
    <w:rsid w:val="00004FEC"/>
    <w:rsid w:val="000102B0"/>
    <w:rsid w:val="000108CE"/>
    <w:rsid w:val="00011357"/>
    <w:rsid w:val="000117B3"/>
    <w:rsid w:val="00013049"/>
    <w:rsid w:val="000131F2"/>
    <w:rsid w:val="0001541F"/>
    <w:rsid w:val="00020A15"/>
    <w:rsid w:val="00021BF2"/>
    <w:rsid w:val="00022C49"/>
    <w:rsid w:val="00022E3A"/>
    <w:rsid w:val="00023CA9"/>
    <w:rsid w:val="0002557D"/>
    <w:rsid w:val="0002695E"/>
    <w:rsid w:val="00027333"/>
    <w:rsid w:val="00027E6B"/>
    <w:rsid w:val="00030A7D"/>
    <w:rsid w:val="00035406"/>
    <w:rsid w:val="00040F9D"/>
    <w:rsid w:val="000426FD"/>
    <w:rsid w:val="0004359A"/>
    <w:rsid w:val="00044AA9"/>
    <w:rsid w:val="000458A9"/>
    <w:rsid w:val="00046655"/>
    <w:rsid w:val="00046656"/>
    <w:rsid w:val="000508C0"/>
    <w:rsid w:val="0005127C"/>
    <w:rsid w:val="000514D7"/>
    <w:rsid w:val="000532A3"/>
    <w:rsid w:val="000536EB"/>
    <w:rsid w:val="00056E1D"/>
    <w:rsid w:val="00061D3D"/>
    <w:rsid w:val="000622E2"/>
    <w:rsid w:val="00064DFB"/>
    <w:rsid w:val="000650FE"/>
    <w:rsid w:val="000653A8"/>
    <w:rsid w:val="0006640B"/>
    <w:rsid w:val="00066547"/>
    <w:rsid w:val="00067403"/>
    <w:rsid w:val="0007184E"/>
    <w:rsid w:val="00071A10"/>
    <w:rsid w:val="00072B4F"/>
    <w:rsid w:val="000752EF"/>
    <w:rsid w:val="0007604F"/>
    <w:rsid w:val="00076D18"/>
    <w:rsid w:val="00077D20"/>
    <w:rsid w:val="00081E1B"/>
    <w:rsid w:val="000822D0"/>
    <w:rsid w:val="000827EB"/>
    <w:rsid w:val="00082866"/>
    <w:rsid w:val="00082B83"/>
    <w:rsid w:val="00083129"/>
    <w:rsid w:val="00085ED9"/>
    <w:rsid w:val="00086749"/>
    <w:rsid w:val="00086CE5"/>
    <w:rsid w:val="00090EC9"/>
    <w:rsid w:val="00092F5C"/>
    <w:rsid w:val="00093576"/>
    <w:rsid w:val="0009558A"/>
    <w:rsid w:val="00096D0D"/>
    <w:rsid w:val="000970B8"/>
    <w:rsid w:val="0009725F"/>
    <w:rsid w:val="00097ED9"/>
    <w:rsid w:val="000A1BFE"/>
    <w:rsid w:val="000A3BF0"/>
    <w:rsid w:val="000A4B0A"/>
    <w:rsid w:val="000A5136"/>
    <w:rsid w:val="000A5C71"/>
    <w:rsid w:val="000A6EFD"/>
    <w:rsid w:val="000B0A92"/>
    <w:rsid w:val="000B0BE4"/>
    <w:rsid w:val="000B325B"/>
    <w:rsid w:val="000B59F2"/>
    <w:rsid w:val="000B7FA9"/>
    <w:rsid w:val="000C0FC7"/>
    <w:rsid w:val="000C3BC3"/>
    <w:rsid w:val="000C3DDE"/>
    <w:rsid w:val="000C41E5"/>
    <w:rsid w:val="000C6E24"/>
    <w:rsid w:val="000D336D"/>
    <w:rsid w:val="000D3CD8"/>
    <w:rsid w:val="000D5BCC"/>
    <w:rsid w:val="000D66AF"/>
    <w:rsid w:val="000E116E"/>
    <w:rsid w:val="000E1E01"/>
    <w:rsid w:val="000E2F80"/>
    <w:rsid w:val="000F03B6"/>
    <w:rsid w:val="000F4D91"/>
    <w:rsid w:val="000F5A19"/>
    <w:rsid w:val="000F60FF"/>
    <w:rsid w:val="001003A0"/>
    <w:rsid w:val="00101D4F"/>
    <w:rsid w:val="00102F91"/>
    <w:rsid w:val="0010705A"/>
    <w:rsid w:val="00110920"/>
    <w:rsid w:val="00110ED3"/>
    <w:rsid w:val="001126A9"/>
    <w:rsid w:val="00112C83"/>
    <w:rsid w:val="00114A8E"/>
    <w:rsid w:val="001157A4"/>
    <w:rsid w:val="00116D91"/>
    <w:rsid w:val="001222CB"/>
    <w:rsid w:val="00122F30"/>
    <w:rsid w:val="0012302D"/>
    <w:rsid w:val="00126A66"/>
    <w:rsid w:val="00127D36"/>
    <w:rsid w:val="001302E7"/>
    <w:rsid w:val="00130965"/>
    <w:rsid w:val="00131EAA"/>
    <w:rsid w:val="00133C19"/>
    <w:rsid w:val="00134DCE"/>
    <w:rsid w:val="0013662C"/>
    <w:rsid w:val="001371D9"/>
    <w:rsid w:val="00141E16"/>
    <w:rsid w:val="00143BE4"/>
    <w:rsid w:val="00144979"/>
    <w:rsid w:val="00146C60"/>
    <w:rsid w:val="00152772"/>
    <w:rsid w:val="001554EA"/>
    <w:rsid w:val="0015660C"/>
    <w:rsid w:val="00156698"/>
    <w:rsid w:val="00161417"/>
    <w:rsid w:val="00161CEE"/>
    <w:rsid w:val="0016255D"/>
    <w:rsid w:val="00162C38"/>
    <w:rsid w:val="0016349D"/>
    <w:rsid w:val="001646CA"/>
    <w:rsid w:val="00165F07"/>
    <w:rsid w:val="00170927"/>
    <w:rsid w:val="00170958"/>
    <w:rsid w:val="00172F1B"/>
    <w:rsid w:val="0017387D"/>
    <w:rsid w:val="001757A2"/>
    <w:rsid w:val="00175E5B"/>
    <w:rsid w:val="00175FE6"/>
    <w:rsid w:val="00177DAC"/>
    <w:rsid w:val="00180885"/>
    <w:rsid w:val="00180A43"/>
    <w:rsid w:val="0018107A"/>
    <w:rsid w:val="001817FB"/>
    <w:rsid w:val="00184721"/>
    <w:rsid w:val="00185872"/>
    <w:rsid w:val="00185957"/>
    <w:rsid w:val="00185C5D"/>
    <w:rsid w:val="0019017C"/>
    <w:rsid w:val="00191E1D"/>
    <w:rsid w:val="001924F7"/>
    <w:rsid w:val="00192534"/>
    <w:rsid w:val="00193511"/>
    <w:rsid w:val="00193957"/>
    <w:rsid w:val="00196BE4"/>
    <w:rsid w:val="001A2CF4"/>
    <w:rsid w:val="001A2EFE"/>
    <w:rsid w:val="001A4C1F"/>
    <w:rsid w:val="001A5683"/>
    <w:rsid w:val="001A66BE"/>
    <w:rsid w:val="001B2AA0"/>
    <w:rsid w:val="001B307A"/>
    <w:rsid w:val="001B3645"/>
    <w:rsid w:val="001B3790"/>
    <w:rsid w:val="001B4695"/>
    <w:rsid w:val="001B60B1"/>
    <w:rsid w:val="001B63CD"/>
    <w:rsid w:val="001C0B51"/>
    <w:rsid w:val="001C0E47"/>
    <w:rsid w:val="001C5EBC"/>
    <w:rsid w:val="001C6AE4"/>
    <w:rsid w:val="001C6C7C"/>
    <w:rsid w:val="001D04BF"/>
    <w:rsid w:val="001D27A1"/>
    <w:rsid w:val="001D43E7"/>
    <w:rsid w:val="001D659A"/>
    <w:rsid w:val="001D7875"/>
    <w:rsid w:val="001D7D3F"/>
    <w:rsid w:val="001E14F1"/>
    <w:rsid w:val="001E2994"/>
    <w:rsid w:val="001E30E0"/>
    <w:rsid w:val="001E3888"/>
    <w:rsid w:val="001E594F"/>
    <w:rsid w:val="001F159D"/>
    <w:rsid w:val="001F442B"/>
    <w:rsid w:val="001F7243"/>
    <w:rsid w:val="001F727B"/>
    <w:rsid w:val="001F743B"/>
    <w:rsid w:val="0020065D"/>
    <w:rsid w:val="00200AF2"/>
    <w:rsid w:val="00202A21"/>
    <w:rsid w:val="00202BA4"/>
    <w:rsid w:val="00203D36"/>
    <w:rsid w:val="0020449A"/>
    <w:rsid w:val="00206520"/>
    <w:rsid w:val="002101E9"/>
    <w:rsid w:val="002107D7"/>
    <w:rsid w:val="00211574"/>
    <w:rsid w:val="002158DC"/>
    <w:rsid w:val="00217491"/>
    <w:rsid w:val="00217AE8"/>
    <w:rsid w:val="00230E79"/>
    <w:rsid w:val="00231305"/>
    <w:rsid w:val="00231E56"/>
    <w:rsid w:val="00232901"/>
    <w:rsid w:val="00233A79"/>
    <w:rsid w:val="00233E9F"/>
    <w:rsid w:val="00233FF6"/>
    <w:rsid w:val="00234B56"/>
    <w:rsid w:val="00236D9F"/>
    <w:rsid w:val="00240558"/>
    <w:rsid w:val="00240D34"/>
    <w:rsid w:val="00240FE4"/>
    <w:rsid w:val="00247D54"/>
    <w:rsid w:val="00252778"/>
    <w:rsid w:val="00257BD8"/>
    <w:rsid w:val="002608E7"/>
    <w:rsid w:val="00264508"/>
    <w:rsid w:val="00265BE6"/>
    <w:rsid w:val="00266741"/>
    <w:rsid w:val="00266C22"/>
    <w:rsid w:val="002707F1"/>
    <w:rsid w:val="00270B8E"/>
    <w:rsid w:val="002727FA"/>
    <w:rsid w:val="002745AB"/>
    <w:rsid w:val="00276438"/>
    <w:rsid w:val="00276A91"/>
    <w:rsid w:val="002770C7"/>
    <w:rsid w:val="00277991"/>
    <w:rsid w:val="00280EF0"/>
    <w:rsid w:val="00281DB2"/>
    <w:rsid w:val="00283B15"/>
    <w:rsid w:val="00287E54"/>
    <w:rsid w:val="0029166B"/>
    <w:rsid w:val="00295772"/>
    <w:rsid w:val="00295EB6"/>
    <w:rsid w:val="00296B4E"/>
    <w:rsid w:val="002A1060"/>
    <w:rsid w:val="002A3564"/>
    <w:rsid w:val="002A3E68"/>
    <w:rsid w:val="002A4198"/>
    <w:rsid w:val="002A4557"/>
    <w:rsid w:val="002A45D0"/>
    <w:rsid w:val="002A74B0"/>
    <w:rsid w:val="002A7E36"/>
    <w:rsid w:val="002B0770"/>
    <w:rsid w:val="002B24D7"/>
    <w:rsid w:val="002B2556"/>
    <w:rsid w:val="002B343A"/>
    <w:rsid w:val="002B5DE8"/>
    <w:rsid w:val="002C3AA6"/>
    <w:rsid w:val="002C3C40"/>
    <w:rsid w:val="002C4A1D"/>
    <w:rsid w:val="002C4C6C"/>
    <w:rsid w:val="002C517A"/>
    <w:rsid w:val="002C79EF"/>
    <w:rsid w:val="002D0621"/>
    <w:rsid w:val="002D13BA"/>
    <w:rsid w:val="002D142D"/>
    <w:rsid w:val="002D2983"/>
    <w:rsid w:val="002D3937"/>
    <w:rsid w:val="002D3D9D"/>
    <w:rsid w:val="002D5431"/>
    <w:rsid w:val="002D5D0E"/>
    <w:rsid w:val="002D7447"/>
    <w:rsid w:val="002E07DB"/>
    <w:rsid w:val="002E1EBE"/>
    <w:rsid w:val="002E1F9C"/>
    <w:rsid w:val="002E2B44"/>
    <w:rsid w:val="002E2D1E"/>
    <w:rsid w:val="002E3E28"/>
    <w:rsid w:val="002E5868"/>
    <w:rsid w:val="002E6D14"/>
    <w:rsid w:val="002F050C"/>
    <w:rsid w:val="002F0D07"/>
    <w:rsid w:val="002F104B"/>
    <w:rsid w:val="002F1465"/>
    <w:rsid w:val="002F407E"/>
    <w:rsid w:val="00305D34"/>
    <w:rsid w:val="003066D1"/>
    <w:rsid w:val="00310638"/>
    <w:rsid w:val="003144C6"/>
    <w:rsid w:val="003203D0"/>
    <w:rsid w:val="00321DA1"/>
    <w:rsid w:val="00323B93"/>
    <w:rsid w:val="00325E65"/>
    <w:rsid w:val="003263C8"/>
    <w:rsid w:val="003301B9"/>
    <w:rsid w:val="00330715"/>
    <w:rsid w:val="00330A1D"/>
    <w:rsid w:val="00331407"/>
    <w:rsid w:val="00333352"/>
    <w:rsid w:val="003333DB"/>
    <w:rsid w:val="003334D3"/>
    <w:rsid w:val="00333A77"/>
    <w:rsid w:val="003349BB"/>
    <w:rsid w:val="00334F66"/>
    <w:rsid w:val="0033514E"/>
    <w:rsid w:val="00335232"/>
    <w:rsid w:val="0034016A"/>
    <w:rsid w:val="00340595"/>
    <w:rsid w:val="00341320"/>
    <w:rsid w:val="00343969"/>
    <w:rsid w:val="00344198"/>
    <w:rsid w:val="00344DF6"/>
    <w:rsid w:val="0034530D"/>
    <w:rsid w:val="00345928"/>
    <w:rsid w:val="003460AB"/>
    <w:rsid w:val="00350D7E"/>
    <w:rsid w:val="0035164C"/>
    <w:rsid w:val="003540CF"/>
    <w:rsid w:val="00354E40"/>
    <w:rsid w:val="00355E57"/>
    <w:rsid w:val="00355EA5"/>
    <w:rsid w:val="0035644B"/>
    <w:rsid w:val="003605C4"/>
    <w:rsid w:val="00364125"/>
    <w:rsid w:val="003645D8"/>
    <w:rsid w:val="00364C2C"/>
    <w:rsid w:val="00365313"/>
    <w:rsid w:val="00367AF4"/>
    <w:rsid w:val="00371F6C"/>
    <w:rsid w:val="00372503"/>
    <w:rsid w:val="00373A9F"/>
    <w:rsid w:val="00383DC1"/>
    <w:rsid w:val="00384489"/>
    <w:rsid w:val="00391AEF"/>
    <w:rsid w:val="0039210A"/>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724"/>
    <w:rsid w:val="003B1E15"/>
    <w:rsid w:val="003B2E17"/>
    <w:rsid w:val="003B3CBF"/>
    <w:rsid w:val="003B4961"/>
    <w:rsid w:val="003C0E24"/>
    <w:rsid w:val="003C12E3"/>
    <w:rsid w:val="003C28D0"/>
    <w:rsid w:val="003C387F"/>
    <w:rsid w:val="003C5718"/>
    <w:rsid w:val="003D171C"/>
    <w:rsid w:val="003D4288"/>
    <w:rsid w:val="003D42FB"/>
    <w:rsid w:val="003D58E6"/>
    <w:rsid w:val="003D5CDF"/>
    <w:rsid w:val="003D707C"/>
    <w:rsid w:val="003D7456"/>
    <w:rsid w:val="003E03BA"/>
    <w:rsid w:val="003E1490"/>
    <w:rsid w:val="003E2794"/>
    <w:rsid w:val="003E32EE"/>
    <w:rsid w:val="003E58E6"/>
    <w:rsid w:val="003E5FAE"/>
    <w:rsid w:val="003E6173"/>
    <w:rsid w:val="003E67DA"/>
    <w:rsid w:val="003E6A8F"/>
    <w:rsid w:val="003E70A0"/>
    <w:rsid w:val="003F2DDF"/>
    <w:rsid w:val="003F38EB"/>
    <w:rsid w:val="003F4268"/>
    <w:rsid w:val="003F4DAF"/>
    <w:rsid w:val="003F5C24"/>
    <w:rsid w:val="003F60CE"/>
    <w:rsid w:val="004013A7"/>
    <w:rsid w:val="004014ED"/>
    <w:rsid w:val="00401A95"/>
    <w:rsid w:val="00403C6E"/>
    <w:rsid w:val="00403FFB"/>
    <w:rsid w:val="0040461A"/>
    <w:rsid w:val="00405BD4"/>
    <w:rsid w:val="00407879"/>
    <w:rsid w:val="0041027F"/>
    <w:rsid w:val="0041361A"/>
    <w:rsid w:val="0041557D"/>
    <w:rsid w:val="00415718"/>
    <w:rsid w:val="00417BF5"/>
    <w:rsid w:val="004206CC"/>
    <w:rsid w:val="004209C1"/>
    <w:rsid w:val="004210AB"/>
    <w:rsid w:val="0042162A"/>
    <w:rsid w:val="00421B21"/>
    <w:rsid w:val="004240E2"/>
    <w:rsid w:val="0042417C"/>
    <w:rsid w:val="00425B20"/>
    <w:rsid w:val="00426678"/>
    <w:rsid w:val="00427D74"/>
    <w:rsid w:val="0043161A"/>
    <w:rsid w:val="0043252D"/>
    <w:rsid w:val="004351E7"/>
    <w:rsid w:val="0043541D"/>
    <w:rsid w:val="004355C9"/>
    <w:rsid w:val="00436145"/>
    <w:rsid w:val="00437625"/>
    <w:rsid w:val="004407C7"/>
    <w:rsid w:val="00440C9C"/>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557B"/>
    <w:rsid w:val="00455A48"/>
    <w:rsid w:val="00457903"/>
    <w:rsid w:val="004617ED"/>
    <w:rsid w:val="00464923"/>
    <w:rsid w:val="00464EA4"/>
    <w:rsid w:val="0046655E"/>
    <w:rsid w:val="004667B7"/>
    <w:rsid w:val="00466CCF"/>
    <w:rsid w:val="004718E2"/>
    <w:rsid w:val="00472166"/>
    <w:rsid w:val="0047219E"/>
    <w:rsid w:val="00472A83"/>
    <w:rsid w:val="00472D46"/>
    <w:rsid w:val="0047377A"/>
    <w:rsid w:val="00473C61"/>
    <w:rsid w:val="00475123"/>
    <w:rsid w:val="0047565C"/>
    <w:rsid w:val="0047567F"/>
    <w:rsid w:val="00476200"/>
    <w:rsid w:val="00477434"/>
    <w:rsid w:val="0047797C"/>
    <w:rsid w:val="00477AA0"/>
    <w:rsid w:val="00477EC8"/>
    <w:rsid w:val="00482AF5"/>
    <w:rsid w:val="0048587E"/>
    <w:rsid w:val="00485B8D"/>
    <w:rsid w:val="00486104"/>
    <w:rsid w:val="004867DE"/>
    <w:rsid w:val="00486C1E"/>
    <w:rsid w:val="00486EBA"/>
    <w:rsid w:val="00490B6D"/>
    <w:rsid w:val="00492F30"/>
    <w:rsid w:val="00493339"/>
    <w:rsid w:val="004934C7"/>
    <w:rsid w:val="00493994"/>
    <w:rsid w:val="0049457E"/>
    <w:rsid w:val="004950FB"/>
    <w:rsid w:val="00495B81"/>
    <w:rsid w:val="0049674F"/>
    <w:rsid w:val="00497CAB"/>
    <w:rsid w:val="004A028D"/>
    <w:rsid w:val="004A08A0"/>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2E01"/>
    <w:rsid w:val="004D440C"/>
    <w:rsid w:val="004D453A"/>
    <w:rsid w:val="004D4D6C"/>
    <w:rsid w:val="004D7592"/>
    <w:rsid w:val="004E1D3A"/>
    <w:rsid w:val="004E1F12"/>
    <w:rsid w:val="004E3C33"/>
    <w:rsid w:val="004E48AE"/>
    <w:rsid w:val="004E5C45"/>
    <w:rsid w:val="004E6DCA"/>
    <w:rsid w:val="004E7495"/>
    <w:rsid w:val="004E79E6"/>
    <w:rsid w:val="004F0EC5"/>
    <w:rsid w:val="004F2D06"/>
    <w:rsid w:val="004F4D4C"/>
    <w:rsid w:val="004F6088"/>
    <w:rsid w:val="00501398"/>
    <w:rsid w:val="00501DCF"/>
    <w:rsid w:val="00502806"/>
    <w:rsid w:val="00503815"/>
    <w:rsid w:val="00503F3E"/>
    <w:rsid w:val="005050B3"/>
    <w:rsid w:val="0051139D"/>
    <w:rsid w:val="00511643"/>
    <w:rsid w:val="005124D0"/>
    <w:rsid w:val="00513E60"/>
    <w:rsid w:val="0051414D"/>
    <w:rsid w:val="00515A0F"/>
    <w:rsid w:val="00517B11"/>
    <w:rsid w:val="005247A6"/>
    <w:rsid w:val="00524B9E"/>
    <w:rsid w:val="0052542D"/>
    <w:rsid w:val="005255D6"/>
    <w:rsid w:val="00532D49"/>
    <w:rsid w:val="005367EE"/>
    <w:rsid w:val="00536E96"/>
    <w:rsid w:val="00540465"/>
    <w:rsid w:val="00540BDD"/>
    <w:rsid w:val="005413C4"/>
    <w:rsid w:val="00543905"/>
    <w:rsid w:val="005453D5"/>
    <w:rsid w:val="0054567B"/>
    <w:rsid w:val="005462E3"/>
    <w:rsid w:val="005475B8"/>
    <w:rsid w:val="005525FD"/>
    <w:rsid w:val="00556F1B"/>
    <w:rsid w:val="00557F1D"/>
    <w:rsid w:val="0056018F"/>
    <w:rsid w:val="00560D23"/>
    <w:rsid w:val="00563DEE"/>
    <w:rsid w:val="005652EF"/>
    <w:rsid w:val="00565DAB"/>
    <w:rsid w:val="00567BC1"/>
    <w:rsid w:val="0057232D"/>
    <w:rsid w:val="005755F0"/>
    <w:rsid w:val="005758CE"/>
    <w:rsid w:val="00575C3A"/>
    <w:rsid w:val="00580426"/>
    <w:rsid w:val="00580FED"/>
    <w:rsid w:val="00581524"/>
    <w:rsid w:val="00581DEB"/>
    <w:rsid w:val="0058268C"/>
    <w:rsid w:val="0058331D"/>
    <w:rsid w:val="00585298"/>
    <w:rsid w:val="00585CB1"/>
    <w:rsid w:val="00585D02"/>
    <w:rsid w:val="00586D26"/>
    <w:rsid w:val="00586D83"/>
    <w:rsid w:val="0059090C"/>
    <w:rsid w:val="00590ACB"/>
    <w:rsid w:val="00590F8F"/>
    <w:rsid w:val="00591A49"/>
    <w:rsid w:val="00591F5F"/>
    <w:rsid w:val="00594D53"/>
    <w:rsid w:val="00595B49"/>
    <w:rsid w:val="00597096"/>
    <w:rsid w:val="005A0ACC"/>
    <w:rsid w:val="005A1106"/>
    <w:rsid w:val="005A1CF6"/>
    <w:rsid w:val="005A433C"/>
    <w:rsid w:val="005A5A8D"/>
    <w:rsid w:val="005A7CF5"/>
    <w:rsid w:val="005B0AB5"/>
    <w:rsid w:val="005B1972"/>
    <w:rsid w:val="005B2F65"/>
    <w:rsid w:val="005B2F9F"/>
    <w:rsid w:val="005B67EA"/>
    <w:rsid w:val="005B7A85"/>
    <w:rsid w:val="005C1F19"/>
    <w:rsid w:val="005C36F9"/>
    <w:rsid w:val="005C3CCE"/>
    <w:rsid w:val="005C4F7D"/>
    <w:rsid w:val="005D46A2"/>
    <w:rsid w:val="005D592A"/>
    <w:rsid w:val="005D645D"/>
    <w:rsid w:val="005D67BC"/>
    <w:rsid w:val="005D7564"/>
    <w:rsid w:val="005E10D5"/>
    <w:rsid w:val="005E3C44"/>
    <w:rsid w:val="005E4868"/>
    <w:rsid w:val="005E59CA"/>
    <w:rsid w:val="005F0D19"/>
    <w:rsid w:val="005F278C"/>
    <w:rsid w:val="005F3947"/>
    <w:rsid w:val="005F3A6F"/>
    <w:rsid w:val="005F4A87"/>
    <w:rsid w:val="005F5CB5"/>
    <w:rsid w:val="006004C3"/>
    <w:rsid w:val="006020C2"/>
    <w:rsid w:val="006026BB"/>
    <w:rsid w:val="00602953"/>
    <w:rsid w:val="00603C29"/>
    <w:rsid w:val="0060453F"/>
    <w:rsid w:val="0060676B"/>
    <w:rsid w:val="00606960"/>
    <w:rsid w:val="00606E51"/>
    <w:rsid w:val="00607E70"/>
    <w:rsid w:val="00607FC9"/>
    <w:rsid w:val="0061042B"/>
    <w:rsid w:val="00611008"/>
    <w:rsid w:val="00611D80"/>
    <w:rsid w:val="006126F8"/>
    <w:rsid w:val="006143D9"/>
    <w:rsid w:val="006144A8"/>
    <w:rsid w:val="00614838"/>
    <w:rsid w:val="00621629"/>
    <w:rsid w:val="0062187D"/>
    <w:rsid w:val="00621BEA"/>
    <w:rsid w:val="00626CF0"/>
    <w:rsid w:val="00627625"/>
    <w:rsid w:val="00630E69"/>
    <w:rsid w:val="00633DDB"/>
    <w:rsid w:val="0063663E"/>
    <w:rsid w:val="006366E2"/>
    <w:rsid w:val="006379B7"/>
    <w:rsid w:val="0064004C"/>
    <w:rsid w:val="00640943"/>
    <w:rsid w:val="00641801"/>
    <w:rsid w:val="006423C1"/>
    <w:rsid w:val="00642486"/>
    <w:rsid w:val="00642524"/>
    <w:rsid w:val="00643199"/>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BB2"/>
    <w:rsid w:val="00653D23"/>
    <w:rsid w:val="00653F0F"/>
    <w:rsid w:val="0065457B"/>
    <w:rsid w:val="00655C83"/>
    <w:rsid w:val="00656773"/>
    <w:rsid w:val="0066020F"/>
    <w:rsid w:val="00661C59"/>
    <w:rsid w:val="0066284D"/>
    <w:rsid w:val="00664B53"/>
    <w:rsid w:val="0066532A"/>
    <w:rsid w:val="00665DB6"/>
    <w:rsid w:val="0066649B"/>
    <w:rsid w:val="00666A52"/>
    <w:rsid w:val="00667C19"/>
    <w:rsid w:val="006702EA"/>
    <w:rsid w:val="006713C3"/>
    <w:rsid w:val="006722E4"/>
    <w:rsid w:val="00673259"/>
    <w:rsid w:val="0067407B"/>
    <w:rsid w:val="00675318"/>
    <w:rsid w:val="00675DFB"/>
    <w:rsid w:val="0067619D"/>
    <w:rsid w:val="0067636E"/>
    <w:rsid w:val="006763D7"/>
    <w:rsid w:val="00676E76"/>
    <w:rsid w:val="00676E93"/>
    <w:rsid w:val="00676FAA"/>
    <w:rsid w:val="00677A07"/>
    <w:rsid w:val="0068052E"/>
    <w:rsid w:val="006840E1"/>
    <w:rsid w:val="0068567B"/>
    <w:rsid w:val="006860BA"/>
    <w:rsid w:val="006868FA"/>
    <w:rsid w:val="00691415"/>
    <w:rsid w:val="006916F4"/>
    <w:rsid w:val="0069210E"/>
    <w:rsid w:val="00693589"/>
    <w:rsid w:val="00694062"/>
    <w:rsid w:val="00694771"/>
    <w:rsid w:val="00694994"/>
    <w:rsid w:val="00695AB3"/>
    <w:rsid w:val="006974E2"/>
    <w:rsid w:val="006A16E8"/>
    <w:rsid w:val="006A3E40"/>
    <w:rsid w:val="006A3E94"/>
    <w:rsid w:val="006A5E8E"/>
    <w:rsid w:val="006A6773"/>
    <w:rsid w:val="006B10D2"/>
    <w:rsid w:val="006B1DDF"/>
    <w:rsid w:val="006B1EBD"/>
    <w:rsid w:val="006B2C2A"/>
    <w:rsid w:val="006B305D"/>
    <w:rsid w:val="006B3DE2"/>
    <w:rsid w:val="006B420A"/>
    <w:rsid w:val="006B44FB"/>
    <w:rsid w:val="006B4529"/>
    <w:rsid w:val="006B494D"/>
    <w:rsid w:val="006B4A70"/>
    <w:rsid w:val="006B5DE0"/>
    <w:rsid w:val="006B5E9F"/>
    <w:rsid w:val="006C0735"/>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4403"/>
    <w:rsid w:val="006E5037"/>
    <w:rsid w:val="006E5757"/>
    <w:rsid w:val="006E60D1"/>
    <w:rsid w:val="006F67A3"/>
    <w:rsid w:val="006F71FE"/>
    <w:rsid w:val="006F79E2"/>
    <w:rsid w:val="00700D30"/>
    <w:rsid w:val="0070424B"/>
    <w:rsid w:val="007047F5"/>
    <w:rsid w:val="007051FA"/>
    <w:rsid w:val="00710ACE"/>
    <w:rsid w:val="00710F8F"/>
    <w:rsid w:val="00712143"/>
    <w:rsid w:val="007126BB"/>
    <w:rsid w:val="00712770"/>
    <w:rsid w:val="007138CD"/>
    <w:rsid w:val="007146B0"/>
    <w:rsid w:val="0071718F"/>
    <w:rsid w:val="007209AC"/>
    <w:rsid w:val="00720AA5"/>
    <w:rsid w:val="00721249"/>
    <w:rsid w:val="007217CB"/>
    <w:rsid w:val="007219A5"/>
    <w:rsid w:val="00721E73"/>
    <w:rsid w:val="00722CB0"/>
    <w:rsid w:val="00722D61"/>
    <w:rsid w:val="00722EDE"/>
    <w:rsid w:val="00723E54"/>
    <w:rsid w:val="0072758B"/>
    <w:rsid w:val="00731BCD"/>
    <w:rsid w:val="00732C68"/>
    <w:rsid w:val="00733A41"/>
    <w:rsid w:val="0073568E"/>
    <w:rsid w:val="00736DEA"/>
    <w:rsid w:val="0073775C"/>
    <w:rsid w:val="00737D5F"/>
    <w:rsid w:val="00740852"/>
    <w:rsid w:val="00741E83"/>
    <w:rsid w:val="00743B7B"/>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BBD"/>
    <w:rsid w:val="0078185A"/>
    <w:rsid w:val="0078330D"/>
    <w:rsid w:val="007838EF"/>
    <w:rsid w:val="007842E3"/>
    <w:rsid w:val="00787154"/>
    <w:rsid w:val="007876C3"/>
    <w:rsid w:val="00791205"/>
    <w:rsid w:val="00793270"/>
    <w:rsid w:val="00793D89"/>
    <w:rsid w:val="0079598D"/>
    <w:rsid w:val="00795C8C"/>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50D0"/>
    <w:rsid w:val="007B5617"/>
    <w:rsid w:val="007B6C5A"/>
    <w:rsid w:val="007C0B6F"/>
    <w:rsid w:val="007C5DFE"/>
    <w:rsid w:val="007C6E22"/>
    <w:rsid w:val="007C7243"/>
    <w:rsid w:val="007D0613"/>
    <w:rsid w:val="007D081F"/>
    <w:rsid w:val="007D15B8"/>
    <w:rsid w:val="007D1798"/>
    <w:rsid w:val="007D1C62"/>
    <w:rsid w:val="007D1D4F"/>
    <w:rsid w:val="007D2192"/>
    <w:rsid w:val="007D2969"/>
    <w:rsid w:val="007D33BE"/>
    <w:rsid w:val="007D3B30"/>
    <w:rsid w:val="007E0D21"/>
    <w:rsid w:val="007E0E17"/>
    <w:rsid w:val="007E1271"/>
    <w:rsid w:val="007E1E49"/>
    <w:rsid w:val="007E451A"/>
    <w:rsid w:val="007E528D"/>
    <w:rsid w:val="007E6821"/>
    <w:rsid w:val="007E7305"/>
    <w:rsid w:val="007F0709"/>
    <w:rsid w:val="007F0C3F"/>
    <w:rsid w:val="007F153A"/>
    <w:rsid w:val="007F3D26"/>
    <w:rsid w:val="007F5863"/>
    <w:rsid w:val="008007B7"/>
    <w:rsid w:val="00803C6B"/>
    <w:rsid w:val="00803EEA"/>
    <w:rsid w:val="008053DE"/>
    <w:rsid w:val="00806170"/>
    <w:rsid w:val="00806A9E"/>
    <w:rsid w:val="008079DA"/>
    <w:rsid w:val="00807A29"/>
    <w:rsid w:val="00812369"/>
    <w:rsid w:val="00813316"/>
    <w:rsid w:val="00814138"/>
    <w:rsid w:val="008150EA"/>
    <w:rsid w:val="00815DF4"/>
    <w:rsid w:val="00817590"/>
    <w:rsid w:val="00822878"/>
    <w:rsid w:val="00822ED0"/>
    <w:rsid w:val="00824118"/>
    <w:rsid w:val="00825799"/>
    <w:rsid w:val="00825800"/>
    <w:rsid w:val="00831365"/>
    <w:rsid w:val="008328A5"/>
    <w:rsid w:val="00832A35"/>
    <w:rsid w:val="008332E9"/>
    <w:rsid w:val="00834E93"/>
    <w:rsid w:val="00840E76"/>
    <w:rsid w:val="00843484"/>
    <w:rsid w:val="00843B33"/>
    <w:rsid w:val="00844170"/>
    <w:rsid w:val="00845BC9"/>
    <w:rsid w:val="00847E45"/>
    <w:rsid w:val="0085335B"/>
    <w:rsid w:val="00860041"/>
    <w:rsid w:val="00860D8D"/>
    <w:rsid w:val="008613E3"/>
    <w:rsid w:val="0086358D"/>
    <w:rsid w:val="0086378C"/>
    <w:rsid w:val="00863D7E"/>
    <w:rsid w:val="00864C5B"/>
    <w:rsid w:val="00864C6C"/>
    <w:rsid w:val="00864EF1"/>
    <w:rsid w:val="008722DC"/>
    <w:rsid w:val="00873994"/>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39B0"/>
    <w:rsid w:val="00895AC9"/>
    <w:rsid w:val="008A0E46"/>
    <w:rsid w:val="008A175E"/>
    <w:rsid w:val="008A3697"/>
    <w:rsid w:val="008A3D58"/>
    <w:rsid w:val="008A54EB"/>
    <w:rsid w:val="008B0683"/>
    <w:rsid w:val="008B0F60"/>
    <w:rsid w:val="008B1E05"/>
    <w:rsid w:val="008B22C7"/>
    <w:rsid w:val="008B242A"/>
    <w:rsid w:val="008B280C"/>
    <w:rsid w:val="008B38E9"/>
    <w:rsid w:val="008B5638"/>
    <w:rsid w:val="008C0D00"/>
    <w:rsid w:val="008C565F"/>
    <w:rsid w:val="008D0B46"/>
    <w:rsid w:val="008D1FF8"/>
    <w:rsid w:val="008D2796"/>
    <w:rsid w:val="008D432D"/>
    <w:rsid w:val="008D4D52"/>
    <w:rsid w:val="008D5139"/>
    <w:rsid w:val="008D7321"/>
    <w:rsid w:val="008D7CD4"/>
    <w:rsid w:val="008E000C"/>
    <w:rsid w:val="008E0151"/>
    <w:rsid w:val="008E3B10"/>
    <w:rsid w:val="008F0D8F"/>
    <w:rsid w:val="008F34B7"/>
    <w:rsid w:val="008F39A1"/>
    <w:rsid w:val="008F3A9B"/>
    <w:rsid w:val="00900729"/>
    <w:rsid w:val="009014F3"/>
    <w:rsid w:val="009019DE"/>
    <w:rsid w:val="009022F0"/>
    <w:rsid w:val="00902FA9"/>
    <w:rsid w:val="00904764"/>
    <w:rsid w:val="00907819"/>
    <w:rsid w:val="00907FF7"/>
    <w:rsid w:val="0091364E"/>
    <w:rsid w:val="00915180"/>
    <w:rsid w:val="0091695B"/>
    <w:rsid w:val="009220E7"/>
    <w:rsid w:val="00923328"/>
    <w:rsid w:val="00923A4A"/>
    <w:rsid w:val="00923C22"/>
    <w:rsid w:val="00930BEF"/>
    <w:rsid w:val="009317C6"/>
    <w:rsid w:val="00933AEC"/>
    <w:rsid w:val="00934853"/>
    <w:rsid w:val="009350A8"/>
    <w:rsid w:val="009350E9"/>
    <w:rsid w:val="00935848"/>
    <w:rsid w:val="00935B67"/>
    <w:rsid w:val="00936F5C"/>
    <w:rsid w:val="009373AA"/>
    <w:rsid w:val="00937428"/>
    <w:rsid w:val="00937666"/>
    <w:rsid w:val="00937953"/>
    <w:rsid w:val="00937FC7"/>
    <w:rsid w:val="00940EC9"/>
    <w:rsid w:val="00943CE2"/>
    <w:rsid w:val="009462CE"/>
    <w:rsid w:val="009465EB"/>
    <w:rsid w:val="00946F6A"/>
    <w:rsid w:val="00953A9A"/>
    <w:rsid w:val="009552ED"/>
    <w:rsid w:val="00955F8E"/>
    <w:rsid w:val="00964633"/>
    <w:rsid w:val="00964FBE"/>
    <w:rsid w:val="009660D2"/>
    <w:rsid w:val="00966705"/>
    <w:rsid w:val="00966887"/>
    <w:rsid w:val="009701F7"/>
    <w:rsid w:val="00970F50"/>
    <w:rsid w:val="009713B3"/>
    <w:rsid w:val="00972D4A"/>
    <w:rsid w:val="00973525"/>
    <w:rsid w:val="0097782D"/>
    <w:rsid w:val="00983CAA"/>
    <w:rsid w:val="009855F8"/>
    <w:rsid w:val="00985A7D"/>
    <w:rsid w:val="00986BC6"/>
    <w:rsid w:val="00991C7F"/>
    <w:rsid w:val="009926B8"/>
    <w:rsid w:val="0099301C"/>
    <w:rsid w:val="009939BB"/>
    <w:rsid w:val="00995235"/>
    <w:rsid w:val="0099799E"/>
    <w:rsid w:val="00997B99"/>
    <w:rsid w:val="009A03FC"/>
    <w:rsid w:val="009A1F51"/>
    <w:rsid w:val="009A2EE8"/>
    <w:rsid w:val="009A2F5C"/>
    <w:rsid w:val="009A37C8"/>
    <w:rsid w:val="009A50DC"/>
    <w:rsid w:val="009A50E7"/>
    <w:rsid w:val="009A5622"/>
    <w:rsid w:val="009A702C"/>
    <w:rsid w:val="009A7DBE"/>
    <w:rsid w:val="009B06A1"/>
    <w:rsid w:val="009B208F"/>
    <w:rsid w:val="009B2717"/>
    <w:rsid w:val="009B4784"/>
    <w:rsid w:val="009B573C"/>
    <w:rsid w:val="009B7214"/>
    <w:rsid w:val="009C1A85"/>
    <w:rsid w:val="009C3EFA"/>
    <w:rsid w:val="009C4D43"/>
    <w:rsid w:val="009C7296"/>
    <w:rsid w:val="009D05D2"/>
    <w:rsid w:val="009D0712"/>
    <w:rsid w:val="009D1ACD"/>
    <w:rsid w:val="009D1EBA"/>
    <w:rsid w:val="009D2329"/>
    <w:rsid w:val="009D7619"/>
    <w:rsid w:val="009D79FD"/>
    <w:rsid w:val="009E292F"/>
    <w:rsid w:val="009E45AE"/>
    <w:rsid w:val="009E4CE1"/>
    <w:rsid w:val="009E541F"/>
    <w:rsid w:val="009E6B9C"/>
    <w:rsid w:val="009F1075"/>
    <w:rsid w:val="009F1E95"/>
    <w:rsid w:val="009F2629"/>
    <w:rsid w:val="009F2C03"/>
    <w:rsid w:val="009F2CB5"/>
    <w:rsid w:val="009F333E"/>
    <w:rsid w:val="009F3595"/>
    <w:rsid w:val="009F7FA0"/>
    <w:rsid w:val="00A001C7"/>
    <w:rsid w:val="00A01C38"/>
    <w:rsid w:val="00A03207"/>
    <w:rsid w:val="00A041C7"/>
    <w:rsid w:val="00A0575C"/>
    <w:rsid w:val="00A06BD4"/>
    <w:rsid w:val="00A114A0"/>
    <w:rsid w:val="00A11C71"/>
    <w:rsid w:val="00A12525"/>
    <w:rsid w:val="00A132E2"/>
    <w:rsid w:val="00A13FAC"/>
    <w:rsid w:val="00A143B0"/>
    <w:rsid w:val="00A144D3"/>
    <w:rsid w:val="00A14D1F"/>
    <w:rsid w:val="00A15039"/>
    <w:rsid w:val="00A154F3"/>
    <w:rsid w:val="00A1568C"/>
    <w:rsid w:val="00A1788D"/>
    <w:rsid w:val="00A17F71"/>
    <w:rsid w:val="00A20B3F"/>
    <w:rsid w:val="00A21225"/>
    <w:rsid w:val="00A21904"/>
    <w:rsid w:val="00A227C3"/>
    <w:rsid w:val="00A2344C"/>
    <w:rsid w:val="00A24281"/>
    <w:rsid w:val="00A25DBC"/>
    <w:rsid w:val="00A26B86"/>
    <w:rsid w:val="00A2780E"/>
    <w:rsid w:val="00A27E86"/>
    <w:rsid w:val="00A308AA"/>
    <w:rsid w:val="00A30C6E"/>
    <w:rsid w:val="00A30DD3"/>
    <w:rsid w:val="00A3102C"/>
    <w:rsid w:val="00A32B8D"/>
    <w:rsid w:val="00A32CA6"/>
    <w:rsid w:val="00A33A9C"/>
    <w:rsid w:val="00A35EC5"/>
    <w:rsid w:val="00A36A7E"/>
    <w:rsid w:val="00A37105"/>
    <w:rsid w:val="00A4066D"/>
    <w:rsid w:val="00A42D53"/>
    <w:rsid w:val="00A43793"/>
    <w:rsid w:val="00A44443"/>
    <w:rsid w:val="00A46049"/>
    <w:rsid w:val="00A477A4"/>
    <w:rsid w:val="00A51324"/>
    <w:rsid w:val="00A525DF"/>
    <w:rsid w:val="00A52ADE"/>
    <w:rsid w:val="00A56632"/>
    <w:rsid w:val="00A56AA7"/>
    <w:rsid w:val="00A62F05"/>
    <w:rsid w:val="00A636CD"/>
    <w:rsid w:val="00A65AB4"/>
    <w:rsid w:val="00A660F5"/>
    <w:rsid w:val="00A66D7E"/>
    <w:rsid w:val="00A7023C"/>
    <w:rsid w:val="00A70FC1"/>
    <w:rsid w:val="00A71B50"/>
    <w:rsid w:val="00A7469D"/>
    <w:rsid w:val="00A767FC"/>
    <w:rsid w:val="00A80489"/>
    <w:rsid w:val="00A80999"/>
    <w:rsid w:val="00A813C2"/>
    <w:rsid w:val="00A81F7C"/>
    <w:rsid w:val="00A8262F"/>
    <w:rsid w:val="00A83450"/>
    <w:rsid w:val="00A85411"/>
    <w:rsid w:val="00A85753"/>
    <w:rsid w:val="00A91C78"/>
    <w:rsid w:val="00A91F75"/>
    <w:rsid w:val="00A95133"/>
    <w:rsid w:val="00A95AE7"/>
    <w:rsid w:val="00A97624"/>
    <w:rsid w:val="00AA4A5B"/>
    <w:rsid w:val="00AA4E78"/>
    <w:rsid w:val="00AA6925"/>
    <w:rsid w:val="00AA6A92"/>
    <w:rsid w:val="00AB20EC"/>
    <w:rsid w:val="00AB2365"/>
    <w:rsid w:val="00AB2BE8"/>
    <w:rsid w:val="00AB400C"/>
    <w:rsid w:val="00AB47B9"/>
    <w:rsid w:val="00AB4CAE"/>
    <w:rsid w:val="00AB5159"/>
    <w:rsid w:val="00AB7BA4"/>
    <w:rsid w:val="00AB7D52"/>
    <w:rsid w:val="00AC167D"/>
    <w:rsid w:val="00AC304C"/>
    <w:rsid w:val="00AC3D25"/>
    <w:rsid w:val="00AC58AA"/>
    <w:rsid w:val="00AC5D96"/>
    <w:rsid w:val="00AD0EC2"/>
    <w:rsid w:val="00AD34E5"/>
    <w:rsid w:val="00AD4E8A"/>
    <w:rsid w:val="00AD6AF5"/>
    <w:rsid w:val="00AD6C03"/>
    <w:rsid w:val="00AD719F"/>
    <w:rsid w:val="00AD7625"/>
    <w:rsid w:val="00AE0AA0"/>
    <w:rsid w:val="00AE1047"/>
    <w:rsid w:val="00AE1127"/>
    <w:rsid w:val="00AE53E7"/>
    <w:rsid w:val="00AE5DA1"/>
    <w:rsid w:val="00AE654A"/>
    <w:rsid w:val="00AF33AD"/>
    <w:rsid w:val="00AF6AE8"/>
    <w:rsid w:val="00AF74DD"/>
    <w:rsid w:val="00B002EC"/>
    <w:rsid w:val="00B029B7"/>
    <w:rsid w:val="00B036D2"/>
    <w:rsid w:val="00B049C2"/>
    <w:rsid w:val="00B053A5"/>
    <w:rsid w:val="00B053F6"/>
    <w:rsid w:val="00B07AB2"/>
    <w:rsid w:val="00B122CD"/>
    <w:rsid w:val="00B125B5"/>
    <w:rsid w:val="00B1429D"/>
    <w:rsid w:val="00B1444C"/>
    <w:rsid w:val="00B159BC"/>
    <w:rsid w:val="00B219B3"/>
    <w:rsid w:val="00B21D04"/>
    <w:rsid w:val="00B22C25"/>
    <w:rsid w:val="00B238F1"/>
    <w:rsid w:val="00B26381"/>
    <w:rsid w:val="00B26410"/>
    <w:rsid w:val="00B2755A"/>
    <w:rsid w:val="00B279C4"/>
    <w:rsid w:val="00B30C9F"/>
    <w:rsid w:val="00B34286"/>
    <w:rsid w:val="00B354C9"/>
    <w:rsid w:val="00B35EBE"/>
    <w:rsid w:val="00B36350"/>
    <w:rsid w:val="00B36906"/>
    <w:rsid w:val="00B4193E"/>
    <w:rsid w:val="00B4246F"/>
    <w:rsid w:val="00B4419A"/>
    <w:rsid w:val="00B4473F"/>
    <w:rsid w:val="00B4593D"/>
    <w:rsid w:val="00B46789"/>
    <w:rsid w:val="00B50C03"/>
    <w:rsid w:val="00B51FBD"/>
    <w:rsid w:val="00B548D6"/>
    <w:rsid w:val="00B55C6C"/>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6E38"/>
    <w:rsid w:val="00B77B63"/>
    <w:rsid w:val="00B84453"/>
    <w:rsid w:val="00B84909"/>
    <w:rsid w:val="00B84DD2"/>
    <w:rsid w:val="00B91A16"/>
    <w:rsid w:val="00B92935"/>
    <w:rsid w:val="00B939CC"/>
    <w:rsid w:val="00B960D0"/>
    <w:rsid w:val="00B969E5"/>
    <w:rsid w:val="00BA2AD0"/>
    <w:rsid w:val="00BA7BF8"/>
    <w:rsid w:val="00BA7C5B"/>
    <w:rsid w:val="00BA7DBB"/>
    <w:rsid w:val="00BB0DC0"/>
    <w:rsid w:val="00BB571B"/>
    <w:rsid w:val="00BC2451"/>
    <w:rsid w:val="00BC315D"/>
    <w:rsid w:val="00BC44D5"/>
    <w:rsid w:val="00BC5D08"/>
    <w:rsid w:val="00BC637A"/>
    <w:rsid w:val="00BD2B7F"/>
    <w:rsid w:val="00BD5A0A"/>
    <w:rsid w:val="00BD5A5B"/>
    <w:rsid w:val="00BE1ABA"/>
    <w:rsid w:val="00BE1BD9"/>
    <w:rsid w:val="00BE2DA6"/>
    <w:rsid w:val="00BE32A6"/>
    <w:rsid w:val="00BE6E61"/>
    <w:rsid w:val="00BE7326"/>
    <w:rsid w:val="00BE76B4"/>
    <w:rsid w:val="00BE79B9"/>
    <w:rsid w:val="00BF1080"/>
    <w:rsid w:val="00BF2F02"/>
    <w:rsid w:val="00BF34E2"/>
    <w:rsid w:val="00BF4582"/>
    <w:rsid w:val="00BF590F"/>
    <w:rsid w:val="00C0493C"/>
    <w:rsid w:val="00C12DD3"/>
    <w:rsid w:val="00C13D29"/>
    <w:rsid w:val="00C17325"/>
    <w:rsid w:val="00C1775F"/>
    <w:rsid w:val="00C202D5"/>
    <w:rsid w:val="00C21B1F"/>
    <w:rsid w:val="00C21E69"/>
    <w:rsid w:val="00C22099"/>
    <w:rsid w:val="00C228EE"/>
    <w:rsid w:val="00C2368E"/>
    <w:rsid w:val="00C24022"/>
    <w:rsid w:val="00C25376"/>
    <w:rsid w:val="00C2620A"/>
    <w:rsid w:val="00C26816"/>
    <w:rsid w:val="00C27FB6"/>
    <w:rsid w:val="00C30D5F"/>
    <w:rsid w:val="00C3159C"/>
    <w:rsid w:val="00C316D9"/>
    <w:rsid w:val="00C32297"/>
    <w:rsid w:val="00C33001"/>
    <w:rsid w:val="00C35B37"/>
    <w:rsid w:val="00C36461"/>
    <w:rsid w:val="00C37AC2"/>
    <w:rsid w:val="00C37D61"/>
    <w:rsid w:val="00C37FC1"/>
    <w:rsid w:val="00C40ABF"/>
    <w:rsid w:val="00C42EB9"/>
    <w:rsid w:val="00C43CAC"/>
    <w:rsid w:val="00C46916"/>
    <w:rsid w:val="00C46C40"/>
    <w:rsid w:val="00C47130"/>
    <w:rsid w:val="00C53355"/>
    <w:rsid w:val="00C542EC"/>
    <w:rsid w:val="00C603D1"/>
    <w:rsid w:val="00C621CB"/>
    <w:rsid w:val="00C6348D"/>
    <w:rsid w:val="00C65856"/>
    <w:rsid w:val="00C65CEC"/>
    <w:rsid w:val="00C663FD"/>
    <w:rsid w:val="00C6699B"/>
    <w:rsid w:val="00C66D31"/>
    <w:rsid w:val="00C7331E"/>
    <w:rsid w:val="00C766A9"/>
    <w:rsid w:val="00C77A07"/>
    <w:rsid w:val="00C81120"/>
    <w:rsid w:val="00C824F4"/>
    <w:rsid w:val="00C8373C"/>
    <w:rsid w:val="00C85149"/>
    <w:rsid w:val="00C85767"/>
    <w:rsid w:val="00C9051A"/>
    <w:rsid w:val="00C949D7"/>
    <w:rsid w:val="00C94CF2"/>
    <w:rsid w:val="00C97D79"/>
    <w:rsid w:val="00CA194B"/>
    <w:rsid w:val="00CA2D6E"/>
    <w:rsid w:val="00CA2F28"/>
    <w:rsid w:val="00CA38F7"/>
    <w:rsid w:val="00CA4C38"/>
    <w:rsid w:val="00CA5E71"/>
    <w:rsid w:val="00CA6429"/>
    <w:rsid w:val="00CB06CD"/>
    <w:rsid w:val="00CB3893"/>
    <w:rsid w:val="00CB7018"/>
    <w:rsid w:val="00CB7211"/>
    <w:rsid w:val="00CB7BAC"/>
    <w:rsid w:val="00CC1876"/>
    <w:rsid w:val="00CC22D8"/>
    <w:rsid w:val="00CC22FD"/>
    <w:rsid w:val="00CC28AD"/>
    <w:rsid w:val="00CC7078"/>
    <w:rsid w:val="00CC7831"/>
    <w:rsid w:val="00CC79AC"/>
    <w:rsid w:val="00CC7A7D"/>
    <w:rsid w:val="00CC7A81"/>
    <w:rsid w:val="00CC7D11"/>
    <w:rsid w:val="00CD0588"/>
    <w:rsid w:val="00CD0AF4"/>
    <w:rsid w:val="00CD355B"/>
    <w:rsid w:val="00CD4B9A"/>
    <w:rsid w:val="00CD6557"/>
    <w:rsid w:val="00CD6D32"/>
    <w:rsid w:val="00CD7B8F"/>
    <w:rsid w:val="00CD7E95"/>
    <w:rsid w:val="00CE15C5"/>
    <w:rsid w:val="00CE23D2"/>
    <w:rsid w:val="00CE37B7"/>
    <w:rsid w:val="00CE7F93"/>
    <w:rsid w:val="00CF027E"/>
    <w:rsid w:val="00CF45E8"/>
    <w:rsid w:val="00CF6589"/>
    <w:rsid w:val="00CF6A9E"/>
    <w:rsid w:val="00CF6FFB"/>
    <w:rsid w:val="00D00C81"/>
    <w:rsid w:val="00D00CBC"/>
    <w:rsid w:val="00D00EA2"/>
    <w:rsid w:val="00D0125A"/>
    <w:rsid w:val="00D03E57"/>
    <w:rsid w:val="00D04E01"/>
    <w:rsid w:val="00D05761"/>
    <w:rsid w:val="00D06039"/>
    <w:rsid w:val="00D06373"/>
    <w:rsid w:val="00D0743B"/>
    <w:rsid w:val="00D138D9"/>
    <w:rsid w:val="00D16070"/>
    <w:rsid w:val="00D16076"/>
    <w:rsid w:val="00D1773A"/>
    <w:rsid w:val="00D17AB5"/>
    <w:rsid w:val="00D17F2B"/>
    <w:rsid w:val="00D228BA"/>
    <w:rsid w:val="00D23CBB"/>
    <w:rsid w:val="00D23D39"/>
    <w:rsid w:val="00D24243"/>
    <w:rsid w:val="00D27863"/>
    <w:rsid w:val="00D303A4"/>
    <w:rsid w:val="00D3047D"/>
    <w:rsid w:val="00D30B60"/>
    <w:rsid w:val="00D318F0"/>
    <w:rsid w:val="00D31913"/>
    <w:rsid w:val="00D319CB"/>
    <w:rsid w:val="00D338E2"/>
    <w:rsid w:val="00D35714"/>
    <w:rsid w:val="00D36BF6"/>
    <w:rsid w:val="00D37737"/>
    <w:rsid w:val="00D37D97"/>
    <w:rsid w:val="00D404C1"/>
    <w:rsid w:val="00D4072C"/>
    <w:rsid w:val="00D41F88"/>
    <w:rsid w:val="00D45466"/>
    <w:rsid w:val="00D4697C"/>
    <w:rsid w:val="00D50A3D"/>
    <w:rsid w:val="00D50DD5"/>
    <w:rsid w:val="00D5180B"/>
    <w:rsid w:val="00D54475"/>
    <w:rsid w:val="00D57B89"/>
    <w:rsid w:val="00D61D99"/>
    <w:rsid w:val="00D6345F"/>
    <w:rsid w:val="00D63A24"/>
    <w:rsid w:val="00D73005"/>
    <w:rsid w:val="00D74246"/>
    <w:rsid w:val="00D7675B"/>
    <w:rsid w:val="00D7701D"/>
    <w:rsid w:val="00D77CE9"/>
    <w:rsid w:val="00D77D67"/>
    <w:rsid w:val="00D80776"/>
    <w:rsid w:val="00D80AB8"/>
    <w:rsid w:val="00D8100A"/>
    <w:rsid w:val="00D81B12"/>
    <w:rsid w:val="00D81F50"/>
    <w:rsid w:val="00D83153"/>
    <w:rsid w:val="00D8457C"/>
    <w:rsid w:val="00D86957"/>
    <w:rsid w:val="00D86E88"/>
    <w:rsid w:val="00D87115"/>
    <w:rsid w:val="00D9043A"/>
    <w:rsid w:val="00D907D9"/>
    <w:rsid w:val="00D9153A"/>
    <w:rsid w:val="00D918C3"/>
    <w:rsid w:val="00D91B65"/>
    <w:rsid w:val="00D932FD"/>
    <w:rsid w:val="00D936B5"/>
    <w:rsid w:val="00D94BCC"/>
    <w:rsid w:val="00D95278"/>
    <w:rsid w:val="00D95FF9"/>
    <w:rsid w:val="00D96828"/>
    <w:rsid w:val="00D96872"/>
    <w:rsid w:val="00D96A87"/>
    <w:rsid w:val="00D96E8B"/>
    <w:rsid w:val="00DA0183"/>
    <w:rsid w:val="00DA559D"/>
    <w:rsid w:val="00DA5E52"/>
    <w:rsid w:val="00DA6DE5"/>
    <w:rsid w:val="00DA7A1A"/>
    <w:rsid w:val="00DB3A3D"/>
    <w:rsid w:val="00DC32D5"/>
    <w:rsid w:val="00DC5146"/>
    <w:rsid w:val="00DC573C"/>
    <w:rsid w:val="00DC65CD"/>
    <w:rsid w:val="00DC7427"/>
    <w:rsid w:val="00DC7F17"/>
    <w:rsid w:val="00DD0F90"/>
    <w:rsid w:val="00DD259B"/>
    <w:rsid w:val="00DD59F7"/>
    <w:rsid w:val="00DD671A"/>
    <w:rsid w:val="00DD6EB1"/>
    <w:rsid w:val="00DD71C3"/>
    <w:rsid w:val="00DD76B1"/>
    <w:rsid w:val="00DD7FB1"/>
    <w:rsid w:val="00DE10FB"/>
    <w:rsid w:val="00DE3B00"/>
    <w:rsid w:val="00DE54C7"/>
    <w:rsid w:val="00DE5F0A"/>
    <w:rsid w:val="00DE6129"/>
    <w:rsid w:val="00DE61B4"/>
    <w:rsid w:val="00DE7834"/>
    <w:rsid w:val="00DE7CEB"/>
    <w:rsid w:val="00DF0E28"/>
    <w:rsid w:val="00DF2527"/>
    <w:rsid w:val="00DF410B"/>
    <w:rsid w:val="00DF4410"/>
    <w:rsid w:val="00DF457D"/>
    <w:rsid w:val="00E03617"/>
    <w:rsid w:val="00E0404A"/>
    <w:rsid w:val="00E05BC4"/>
    <w:rsid w:val="00E061F5"/>
    <w:rsid w:val="00E12312"/>
    <w:rsid w:val="00E12A20"/>
    <w:rsid w:val="00E12A5A"/>
    <w:rsid w:val="00E1323B"/>
    <w:rsid w:val="00E141F2"/>
    <w:rsid w:val="00E15C50"/>
    <w:rsid w:val="00E16DD0"/>
    <w:rsid w:val="00E21201"/>
    <w:rsid w:val="00E215EC"/>
    <w:rsid w:val="00E22DD4"/>
    <w:rsid w:val="00E23CAF"/>
    <w:rsid w:val="00E24C0E"/>
    <w:rsid w:val="00E26D3F"/>
    <w:rsid w:val="00E27099"/>
    <w:rsid w:val="00E3198C"/>
    <w:rsid w:val="00E32AD7"/>
    <w:rsid w:val="00E34E85"/>
    <w:rsid w:val="00E356A6"/>
    <w:rsid w:val="00E362B2"/>
    <w:rsid w:val="00E4028E"/>
    <w:rsid w:val="00E403CB"/>
    <w:rsid w:val="00E41952"/>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6C02"/>
    <w:rsid w:val="00E66D49"/>
    <w:rsid w:val="00E72478"/>
    <w:rsid w:val="00E7296F"/>
    <w:rsid w:val="00E75340"/>
    <w:rsid w:val="00E764EC"/>
    <w:rsid w:val="00E76B33"/>
    <w:rsid w:val="00E77032"/>
    <w:rsid w:val="00E80985"/>
    <w:rsid w:val="00E81870"/>
    <w:rsid w:val="00E838BB"/>
    <w:rsid w:val="00E85459"/>
    <w:rsid w:val="00E86A8F"/>
    <w:rsid w:val="00E87638"/>
    <w:rsid w:val="00E938F1"/>
    <w:rsid w:val="00E93B26"/>
    <w:rsid w:val="00E93E6F"/>
    <w:rsid w:val="00E95B62"/>
    <w:rsid w:val="00E97AC0"/>
    <w:rsid w:val="00EA0A7A"/>
    <w:rsid w:val="00EA4700"/>
    <w:rsid w:val="00EA4A08"/>
    <w:rsid w:val="00EB2ECF"/>
    <w:rsid w:val="00EB4523"/>
    <w:rsid w:val="00EB4753"/>
    <w:rsid w:val="00EB5FA5"/>
    <w:rsid w:val="00EB6EB8"/>
    <w:rsid w:val="00EC004F"/>
    <w:rsid w:val="00EC0548"/>
    <w:rsid w:val="00EC33F4"/>
    <w:rsid w:val="00EC4E24"/>
    <w:rsid w:val="00EC5C63"/>
    <w:rsid w:val="00EC713F"/>
    <w:rsid w:val="00ED00BB"/>
    <w:rsid w:val="00ED1AB7"/>
    <w:rsid w:val="00ED1BC8"/>
    <w:rsid w:val="00ED1BF2"/>
    <w:rsid w:val="00ED1E8E"/>
    <w:rsid w:val="00ED3583"/>
    <w:rsid w:val="00ED3BD1"/>
    <w:rsid w:val="00ED48EA"/>
    <w:rsid w:val="00ED758C"/>
    <w:rsid w:val="00ED7BEF"/>
    <w:rsid w:val="00ED7C54"/>
    <w:rsid w:val="00EE00DC"/>
    <w:rsid w:val="00EE43B6"/>
    <w:rsid w:val="00EE4B15"/>
    <w:rsid w:val="00EE5730"/>
    <w:rsid w:val="00EE5954"/>
    <w:rsid w:val="00EE5D3E"/>
    <w:rsid w:val="00EE61EC"/>
    <w:rsid w:val="00EF0F9C"/>
    <w:rsid w:val="00EF2C2D"/>
    <w:rsid w:val="00EF34C9"/>
    <w:rsid w:val="00EF589A"/>
    <w:rsid w:val="00EF5BAC"/>
    <w:rsid w:val="00EF6102"/>
    <w:rsid w:val="00EF7D91"/>
    <w:rsid w:val="00F001D8"/>
    <w:rsid w:val="00F03FF0"/>
    <w:rsid w:val="00F043EA"/>
    <w:rsid w:val="00F05328"/>
    <w:rsid w:val="00F05410"/>
    <w:rsid w:val="00F05A44"/>
    <w:rsid w:val="00F0682F"/>
    <w:rsid w:val="00F1080A"/>
    <w:rsid w:val="00F11775"/>
    <w:rsid w:val="00F1389E"/>
    <w:rsid w:val="00F13B3F"/>
    <w:rsid w:val="00F13E6D"/>
    <w:rsid w:val="00F15F70"/>
    <w:rsid w:val="00F21FA2"/>
    <w:rsid w:val="00F22C94"/>
    <w:rsid w:val="00F22EA2"/>
    <w:rsid w:val="00F25086"/>
    <w:rsid w:val="00F25F56"/>
    <w:rsid w:val="00F26577"/>
    <w:rsid w:val="00F26E7C"/>
    <w:rsid w:val="00F33F3D"/>
    <w:rsid w:val="00F40A62"/>
    <w:rsid w:val="00F42C21"/>
    <w:rsid w:val="00F44ADD"/>
    <w:rsid w:val="00F45019"/>
    <w:rsid w:val="00F479ED"/>
    <w:rsid w:val="00F51FD9"/>
    <w:rsid w:val="00F5391A"/>
    <w:rsid w:val="00F54616"/>
    <w:rsid w:val="00F547AC"/>
    <w:rsid w:val="00F5504E"/>
    <w:rsid w:val="00F57295"/>
    <w:rsid w:val="00F60EC1"/>
    <w:rsid w:val="00F616A8"/>
    <w:rsid w:val="00F61B6C"/>
    <w:rsid w:val="00F624F9"/>
    <w:rsid w:val="00F63E78"/>
    <w:rsid w:val="00F64E2D"/>
    <w:rsid w:val="00F65BF6"/>
    <w:rsid w:val="00F6643C"/>
    <w:rsid w:val="00F70A0D"/>
    <w:rsid w:val="00F71653"/>
    <w:rsid w:val="00F7521C"/>
    <w:rsid w:val="00F753BD"/>
    <w:rsid w:val="00F75C2B"/>
    <w:rsid w:val="00F766FA"/>
    <w:rsid w:val="00F77B57"/>
    <w:rsid w:val="00F8074F"/>
    <w:rsid w:val="00F853FA"/>
    <w:rsid w:val="00F86587"/>
    <w:rsid w:val="00F866EF"/>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6CB"/>
    <w:rsid w:val="00FB21AB"/>
    <w:rsid w:val="00FB422B"/>
    <w:rsid w:val="00FB6D1A"/>
    <w:rsid w:val="00FC2109"/>
    <w:rsid w:val="00FC22E1"/>
    <w:rsid w:val="00FC3084"/>
    <w:rsid w:val="00FC42A8"/>
    <w:rsid w:val="00FC7BE1"/>
    <w:rsid w:val="00FD3D46"/>
    <w:rsid w:val="00FD4640"/>
    <w:rsid w:val="00FD4940"/>
    <w:rsid w:val="00FD6CD4"/>
    <w:rsid w:val="00FE1F44"/>
    <w:rsid w:val="00FE2AA6"/>
    <w:rsid w:val="00FE52D8"/>
    <w:rsid w:val="00FE74FF"/>
    <w:rsid w:val="00FF0E28"/>
    <w:rsid w:val="00FF13C2"/>
    <w:rsid w:val="00FF1535"/>
    <w:rsid w:val="00FF23E5"/>
    <w:rsid w:val="00FF36B9"/>
    <w:rsid w:val="00FF36D3"/>
    <w:rsid w:val="00FF405F"/>
    <w:rsid w:val="00FF46E3"/>
    <w:rsid w:val="00FF5030"/>
    <w:rsid w:val="00FF5397"/>
    <w:rsid w:val="00FF6A0F"/>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3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2.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3.xml><?xml version="1.0" encoding="utf-8"?>
<ds:datastoreItem xmlns:ds="http://schemas.openxmlformats.org/officeDocument/2006/customXml" ds:itemID="{887492FB-9E8B-43CE-8945-64EEE337A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B4DE3F-2502-41FE-BD55-B56416A9E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10122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Dianne Dieterle</cp:lastModifiedBy>
  <cp:revision>3</cp:revision>
  <cp:lastPrinted>2019-07-09T12:53:00Z</cp:lastPrinted>
  <dcterms:created xsi:type="dcterms:W3CDTF">2019-08-29T17:09:00Z</dcterms:created>
  <dcterms:modified xsi:type="dcterms:W3CDTF">2019-08-29T17:17:00Z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y fmtid="{D5CDD505-2E9C-101B-9397-08002B2CF9AE}" pid="3" name="TitusGUID">
    <vt:lpwstr>c409e8eb-414f-4cb4-b9e8-7bf17a5157e6</vt:lpwstr>
  </property>
  <property fmtid="{D5CDD505-2E9C-101B-9397-08002B2CF9AE}" pid="4" name="HumanaClassification">
    <vt:lpwstr>I</vt:lpwstr>
  </property>
</Properties>
</file>