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6" w:rsidRDefault="00560F12">
      <w:r>
        <w:t>1/31/19 – Directory Tiger Team</w:t>
      </w:r>
    </w:p>
    <w:p w:rsidR="00560F12" w:rsidRDefault="00560F12" w:rsidP="00560F12">
      <w:pPr>
        <w:pStyle w:val="NoSpacing"/>
      </w:pPr>
    </w:p>
    <w:p w:rsidR="00560F12" w:rsidRDefault="00560F12" w:rsidP="00560F12">
      <w:pPr>
        <w:pStyle w:val="NoSpacing"/>
      </w:pPr>
      <w:r>
        <w:t>Alix Goss</w:t>
      </w:r>
    </w:p>
    <w:p w:rsidR="00560F12" w:rsidRDefault="00560F12" w:rsidP="00560F12">
      <w:pPr>
        <w:pStyle w:val="NoSpacing"/>
      </w:pPr>
      <w:r>
        <w:t>Bob Dieterle</w:t>
      </w:r>
    </w:p>
    <w:p w:rsidR="00560F12" w:rsidRDefault="00560F12" w:rsidP="00560F12">
      <w:pPr>
        <w:pStyle w:val="NoSpacing"/>
      </w:pPr>
      <w:r>
        <w:t>Tim Young</w:t>
      </w:r>
    </w:p>
    <w:p w:rsidR="00560F12" w:rsidRDefault="00560F12" w:rsidP="00560F12">
      <w:pPr>
        <w:pStyle w:val="NoSpacing"/>
      </w:pPr>
      <w:r>
        <w:t>Tony Little</w:t>
      </w:r>
    </w:p>
    <w:p w:rsidR="00560F12" w:rsidRDefault="00560F12" w:rsidP="00560F12">
      <w:pPr>
        <w:pStyle w:val="NoSpacing"/>
      </w:pPr>
      <w:r>
        <w:t>Rick Geimer</w:t>
      </w:r>
    </w:p>
    <w:p w:rsidR="001A009A" w:rsidRDefault="001A009A" w:rsidP="00560F12">
      <w:pPr>
        <w:pStyle w:val="NoSpacing"/>
      </w:pPr>
      <w:r>
        <w:t>Dan Chaput</w:t>
      </w:r>
    </w:p>
    <w:p w:rsidR="00560F12" w:rsidRDefault="00560F12" w:rsidP="00560F12">
      <w:pPr>
        <w:pStyle w:val="NoSpacing"/>
      </w:pPr>
      <w:r>
        <w:t>Alex Kontur</w:t>
      </w:r>
      <w:r w:rsidR="001A009A">
        <w:br/>
      </w:r>
    </w:p>
    <w:p w:rsidR="001A009A" w:rsidRPr="00CC62AC" w:rsidRDefault="001A009A" w:rsidP="00560F12">
      <w:pPr>
        <w:pStyle w:val="NoSpacing"/>
        <w:rPr>
          <w:u w:val="single"/>
        </w:rPr>
      </w:pPr>
      <w:r w:rsidRPr="00CC62AC">
        <w:rPr>
          <w:u w:val="single"/>
        </w:rPr>
        <w:t>FAST Call to Action</w:t>
      </w:r>
    </w:p>
    <w:p w:rsidR="001A009A" w:rsidRDefault="001A009A" w:rsidP="001A009A">
      <w:pPr>
        <w:pStyle w:val="NoSpacing"/>
      </w:pPr>
      <w:r>
        <w:t xml:space="preserve">Bob – pace at which FHIR is being adopted has accelerated dramatically over last 14 months </w:t>
      </w:r>
    </w:p>
    <w:p w:rsidR="001A009A" w:rsidRDefault="003B2E1C" w:rsidP="001A009A">
      <w:pPr>
        <w:pStyle w:val="NoSpacing"/>
        <w:numPr>
          <w:ilvl w:val="0"/>
          <w:numId w:val="1"/>
        </w:numPr>
      </w:pPr>
      <w:r>
        <w:t>Acceleration d</w:t>
      </w:r>
      <w:r w:rsidR="001A009A">
        <w:t>ue to regulatory action (e.g. 21</w:t>
      </w:r>
      <w:r w:rsidR="001A009A" w:rsidRPr="001A009A">
        <w:rPr>
          <w:vertAlign w:val="superscript"/>
        </w:rPr>
        <w:t>st</w:t>
      </w:r>
      <w:r w:rsidR="001A009A">
        <w:t xml:space="preserve"> Century Cures) and Da Vinci use case development &amp; implementation</w:t>
      </w:r>
    </w:p>
    <w:p w:rsidR="001A009A" w:rsidRDefault="001A009A" w:rsidP="001A009A">
      <w:pPr>
        <w:pStyle w:val="NoSpacing"/>
        <w:numPr>
          <w:ilvl w:val="1"/>
          <w:numId w:val="1"/>
        </w:numPr>
      </w:pPr>
      <w:r>
        <w:t>Da Vinci has filed 5 new Project Scope Cases, plans to ballot 7 IGs</w:t>
      </w:r>
    </w:p>
    <w:p w:rsidR="001A009A" w:rsidRDefault="001A009A" w:rsidP="001A009A">
      <w:pPr>
        <w:pStyle w:val="NoSpacing"/>
        <w:numPr>
          <w:ilvl w:val="0"/>
          <w:numId w:val="1"/>
        </w:numPr>
      </w:pPr>
      <w:r>
        <w:t>Had not anticipated rapid pace of adoption when developing P2/FAST – need to accelerate original 3 year timeframe</w:t>
      </w:r>
    </w:p>
    <w:p w:rsidR="001A009A" w:rsidRDefault="00F61993" w:rsidP="001A009A">
      <w:pPr>
        <w:pStyle w:val="NoSpacing"/>
        <w:numPr>
          <w:ilvl w:val="0"/>
          <w:numId w:val="1"/>
        </w:numPr>
      </w:pPr>
      <w:r>
        <w:t>Paul/Patrick/Bob have started developing a set of initial thoughts about what needs to be done from a regulatory perspective</w:t>
      </w:r>
    </w:p>
    <w:p w:rsidR="00F61993" w:rsidRDefault="00F61993" w:rsidP="00F61993">
      <w:pPr>
        <w:pStyle w:val="NoSpacing"/>
        <w:numPr>
          <w:ilvl w:val="1"/>
          <w:numId w:val="1"/>
        </w:numPr>
      </w:pPr>
      <w:r>
        <w:t>E.g. creation/adoption of standards, identifying/addressing regulatory obstacles</w:t>
      </w:r>
    </w:p>
    <w:p w:rsidR="00F61993" w:rsidRDefault="00F61993" w:rsidP="00560F12">
      <w:pPr>
        <w:pStyle w:val="NoSpacing"/>
        <w:numPr>
          <w:ilvl w:val="1"/>
          <w:numId w:val="1"/>
        </w:numPr>
      </w:pPr>
      <w:r>
        <w:t xml:space="preserve">Goal is to </w:t>
      </w:r>
      <w:r w:rsidR="003B2E1C">
        <w:t>obtain</w:t>
      </w:r>
      <w:r>
        <w:t xml:space="preserve"> feedback from HHS (e.g. ONC, CMS) about what they are willing to support from a regulatory &amp; standards development process, in order to determine tiger team priorities</w:t>
      </w:r>
    </w:p>
    <w:p w:rsidR="00F61993" w:rsidRDefault="00F61993" w:rsidP="00F61993">
      <w:pPr>
        <w:pStyle w:val="NoSpacing"/>
        <w:numPr>
          <w:ilvl w:val="2"/>
          <w:numId w:val="1"/>
        </w:numPr>
      </w:pPr>
      <w:r>
        <w:t>Not trying to change the intent b</w:t>
      </w:r>
      <w:r w:rsidR="00CC62AC">
        <w:t>ehind the Tiger Teams, rather trying</w:t>
      </w:r>
      <w:r>
        <w:t xml:space="preserve"> </w:t>
      </w:r>
      <w:r w:rsidR="003B2E1C">
        <w:t>to obtain</w:t>
      </w:r>
      <w:r>
        <w:t xml:space="preserve"> guidance </w:t>
      </w:r>
      <w:r w:rsidR="00CC62AC">
        <w:t>about priorities (e.g. is there a s</w:t>
      </w:r>
      <w:r>
        <w:t xml:space="preserve">trong opinion that we need to focus on existing standards vs. </w:t>
      </w:r>
      <w:r w:rsidR="00CC62AC">
        <w:t xml:space="preserve">do we need to provide </w:t>
      </w:r>
      <w:bookmarkStart w:id="0" w:name="_GoBack"/>
      <w:bookmarkEnd w:id="0"/>
      <w:r w:rsidR="00CC62AC">
        <w:t>guidance on new/developing standards)</w:t>
      </w:r>
    </w:p>
    <w:p w:rsidR="00CC62AC" w:rsidRDefault="00CC62AC" w:rsidP="00CC62AC">
      <w:pPr>
        <w:pStyle w:val="NoSpacing"/>
      </w:pPr>
    </w:p>
    <w:p w:rsidR="00CC62AC" w:rsidRDefault="00CC62AC" w:rsidP="00CC62AC">
      <w:pPr>
        <w:pStyle w:val="NoSpacing"/>
      </w:pPr>
      <w:r>
        <w:t>Tony Little – is attendance/participation on this group sufficient for those goals or do we need to recruit more broadly?</w:t>
      </w:r>
    </w:p>
    <w:p w:rsidR="00CC62AC" w:rsidRDefault="00CC62AC" w:rsidP="00CC62AC">
      <w:pPr>
        <w:pStyle w:val="NoSpacing"/>
        <w:numPr>
          <w:ilvl w:val="0"/>
          <w:numId w:val="2"/>
        </w:numPr>
      </w:pPr>
      <w:r>
        <w:t>Bob – probably broad enough if members can commit the time. Also if we get more material support from ONC (e.g. SMEs for standards or policy development)</w:t>
      </w:r>
    </w:p>
    <w:p w:rsidR="00CC62AC" w:rsidRDefault="00CC62AC" w:rsidP="00CC62AC">
      <w:pPr>
        <w:pStyle w:val="NoSpacing"/>
      </w:pPr>
    </w:p>
    <w:p w:rsidR="00CC62AC" w:rsidRPr="00CC62AC" w:rsidRDefault="00CC62AC" w:rsidP="00CC62AC">
      <w:pPr>
        <w:pStyle w:val="NoSpacing"/>
        <w:rPr>
          <w:u w:val="single"/>
        </w:rPr>
      </w:pPr>
      <w:r w:rsidRPr="00CC62AC">
        <w:rPr>
          <w:u w:val="single"/>
        </w:rPr>
        <w:t>Use Cases</w:t>
      </w:r>
    </w:p>
    <w:p w:rsidR="00CC62AC" w:rsidRDefault="00CC62AC" w:rsidP="00CC62AC">
      <w:pPr>
        <w:pStyle w:val="NoSpacing"/>
      </w:pPr>
      <w:r>
        <w:t>Bob – Tiger Team members should review 4 new use cases between now and next week’s call</w:t>
      </w:r>
    </w:p>
    <w:p w:rsidR="00CC62AC" w:rsidRDefault="00CC62AC" w:rsidP="00CC62AC">
      <w:pPr>
        <w:pStyle w:val="NoSpacing"/>
        <w:numPr>
          <w:ilvl w:val="0"/>
          <w:numId w:val="2"/>
        </w:numPr>
      </w:pPr>
      <w:r>
        <w:t>Identity management</w:t>
      </w:r>
    </w:p>
    <w:p w:rsidR="00CC62AC" w:rsidRDefault="00CC62AC" w:rsidP="00CC62AC">
      <w:pPr>
        <w:pStyle w:val="NoSpacing"/>
        <w:numPr>
          <w:ilvl w:val="0"/>
          <w:numId w:val="2"/>
        </w:numPr>
      </w:pPr>
      <w:r>
        <w:t>Alerts</w:t>
      </w:r>
    </w:p>
    <w:p w:rsidR="00CC62AC" w:rsidRDefault="00CC62AC" w:rsidP="00CC62AC">
      <w:pPr>
        <w:pStyle w:val="NoSpacing"/>
        <w:numPr>
          <w:ilvl w:val="0"/>
          <w:numId w:val="2"/>
        </w:numPr>
      </w:pPr>
      <w:r>
        <w:t>Quality</w:t>
      </w:r>
    </w:p>
    <w:p w:rsidR="00CC62AC" w:rsidRPr="00560F12" w:rsidRDefault="00CC62AC" w:rsidP="00CC62AC">
      <w:pPr>
        <w:pStyle w:val="NoSpacing"/>
        <w:numPr>
          <w:ilvl w:val="0"/>
          <w:numId w:val="2"/>
        </w:numPr>
      </w:pPr>
      <w:r>
        <w:t>Orders</w:t>
      </w:r>
    </w:p>
    <w:sectPr w:rsidR="00CC62AC" w:rsidRPr="0056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4F1"/>
    <w:multiLevelType w:val="hybridMultilevel"/>
    <w:tmpl w:val="685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366A"/>
    <w:multiLevelType w:val="hybridMultilevel"/>
    <w:tmpl w:val="6BD2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2"/>
    <w:rsid w:val="001A009A"/>
    <w:rsid w:val="003B2E1C"/>
    <w:rsid w:val="00560F12"/>
    <w:rsid w:val="009C1226"/>
    <w:rsid w:val="00CC62AC"/>
    <w:rsid w:val="00F35954"/>
    <w:rsid w:val="00F50327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E454"/>
  <w15:chartTrackingRefBased/>
  <w15:docId w15:val="{1C4102FF-0A23-443D-B2DB-7967B75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2</cp:revision>
  <dcterms:created xsi:type="dcterms:W3CDTF">2019-01-31T17:56:00Z</dcterms:created>
  <dcterms:modified xsi:type="dcterms:W3CDTF">2019-02-13T16:15:00Z</dcterms:modified>
</cp:coreProperties>
</file>