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E7" w:rsidRPr="00B30FF5" w:rsidRDefault="00B30FF5" w:rsidP="00B30FF5">
      <w:pPr>
        <w:jc w:val="center"/>
        <w:rPr>
          <w:b/>
        </w:rPr>
      </w:pPr>
      <w:r w:rsidRPr="00B30FF5">
        <w:rPr>
          <w:b/>
        </w:rPr>
        <w:t>Correction to Section 2.6.5 Scenario3</w:t>
      </w:r>
    </w:p>
    <w:p w:rsidR="00AC36E7" w:rsidRDefault="00AC36E7">
      <w:r>
        <w:t xml:space="preserve">Recommend changing the following paragraphs as indicated below (deleting crossed out section, and </w:t>
      </w:r>
      <w:bookmarkStart w:id="0" w:name="_GoBack"/>
      <w:bookmarkEnd w:id="0"/>
      <w:r>
        <w:t>adding section in red text:</w:t>
      </w:r>
    </w:p>
    <w:p w:rsidR="00AC36E7" w:rsidRDefault="00AC36E7">
      <w:r>
        <w:t>…</w:t>
      </w:r>
    </w:p>
    <w:p w:rsidR="00AC36E7" w:rsidRPr="00AC36E7" w:rsidRDefault="00AC36E7" w:rsidP="00AC36E7">
      <w:pPr>
        <w:spacing w:after="0" w:line="240" w:lineRule="auto"/>
        <w:rPr>
          <w:rFonts w:ascii="Times New Roman" w:eastAsia="Times New Roman" w:hAnsi="Times New Roman" w:cs="Times New Roman"/>
          <w:strike/>
          <w:color w:val="000000"/>
          <w:sz w:val="24"/>
          <w:szCs w:val="24"/>
        </w:rPr>
      </w:pPr>
      <w:r w:rsidRPr="00AC36E7">
        <w:rPr>
          <w:rFonts w:ascii="Times New Roman" w:eastAsia="Times New Roman" w:hAnsi="Times New Roman" w:cs="Times New Roman"/>
          <w:strike/>
          <w:color w:val="000000"/>
          <w:sz w:val="24"/>
          <w:szCs w:val="24"/>
        </w:rPr>
        <w:t>The Laboratory determines whether the test can be cancelled, or whether the order has progressed too far to cancel. The Laboratory is strongly encouraged to use the LOI Cancel Notification</w:t>
      </w:r>
      <w:r w:rsidRPr="00AC36E7">
        <w:rPr>
          <w:rFonts w:ascii="Times New Roman" w:eastAsia="Times New Roman" w:hAnsi="Times New Roman" w:cs="Times New Roman"/>
          <w:strike/>
          <w:sz w:val="24"/>
          <w:szCs w:val="24"/>
        </w:rPr>
        <w:t xml:space="preserve"> </w:t>
      </w:r>
      <w:r w:rsidRPr="00AC36E7">
        <w:rPr>
          <w:rFonts w:ascii="Times New Roman" w:eastAsia="Times New Roman" w:hAnsi="Times New Roman" w:cs="Times New Roman"/>
          <w:strike/>
          <w:color w:val="000000"/>
          <w:sz w:val="24"/>
          <w:szCs w:val="24"/>
        </w:rPr>
        <w:t>indicating “Cancelled as Requested” as described in Section 4.2 OML^O21^OML_O21: Laboratory Order Message – Cancel Order.</w:t>
      </w:r>
    </w:p>
    <w:p w:rsidR="00AC36E7" w:rsidRDefault="00AC36E7" w:rsidP="00AC36E7">
      <w:pPr>
        <w:spacing w:after="0" w:line="240" w:lineRule="auto"/>
        <w:rPr>
          <w:rFonts w:ascii="Times New Roman" w:eastAsia="Times New Roman" w:hAnsi="Times New Roman" w:cs="Times New Roman"/>
          <w:color w:val="000000"/>
          <w:sz w:val="24"/>
          <w:szCs w:val="24"/>
        </w:rPr>
      </w:pPr>
      <w:r w:rsidRPr="00AC36E7">
        <w:rPr>
          <w:rFonts w:ascii="Times New Roman" w:eastAsia="Times New Roman" w:hAnsi="Times New Roman" w:cs="Times New Roman"/>
          <w:color w:val="000000"/>
          <w:sz w:val="24"/>
          <w:szCs w:val="24"/>
        </w:rPr>
        <w:br/>
      </w:r>
      <w:r w:rsidRPr="00AC36E7">
        <w:rPr>
          <w:rFonts w:ascii="Times New Roman" w:eastAsia="Times New Roman" w:hAnsi="Times New Roman" w:cs="Times New Roman"/>
          <w:color w:val="FF0000"/>
          <w:sz w:val="24"/>
          <w:szCs w:val="24"/>
        </w:rPr>
        <w:t xml:space="preserve">The Laboratory determines whether the test can be cancelled, or whether the order has progressed too far to cancel.  In either case the Laboratory should reply with an Application Level Acknowledgment </w:t>
      </w:r>
      <w:r w:rsidR="005D1C7F">
        <w:rPr>
          <w:rFonts w:ascii="Times New Roman" w:eastAsia="Times New Roman" w:hAnsi="Times New Roman" w:cs="Times New Roman"/>
          <w:color w:val="FF0000"/>
          <w:sz w:val="24"/>
          <w:szCs w:val="24"/>
        </w:rPr>
        <w:t>(</w:t>
      </w:r>
      <w:commentRangeStart w:id="1"/>
      <w:r w:rsidR="005D1C7F">
        <w:rPr>
          <w:rFonts w:ascii="Times New Roman" w:eastAsia="Times New Roman" w:hAnsi="Times New Roman" w:cs="Times New Roman"/>
          <w:color w:val="FF0000"/>
          <w:sz w:val="24"/>
          <w:szCs w:val="24"/>
        </w:rPr>
        <w:t xml:space="preserve">ORL) </w:t>
      </w:r>
      <w:commentRangeEnd w:id="1"/>
      <w:r w:rsidR="005D1C7F">
        <w:rPr>
          <w:rStyle w:val="CommentReference"/>
        </w:rPr>
        <w:commentReference w:id="1"/>
      </w:r>
      <w:r w:rsidRPr="00AC36E7">
        <w:rPr>
          <w:rFonts w:ascii="Times New Roman" w:eastAsia="Times New Roman" w:hAnsi="Times New Roman" w:cs="Times New Roman"/>
          <w:color w:val="FF0000"/>
          <w:sz w:val="24"/>
          <w:szCs w:val="24"/>
        </w:rPr>
        <w:t>as defined in Section 4.4</w:t>
      </w:r>
      <w:r w:rsidR="005D1C7F">
        <w:rPr>
          <w:rFonts w:ascii="Times New Roman" w:eastAsia="Times New Roman" w:hAnsi="Times New Roman" w:cs="Times New Roman"/>
          <w:color w:val="FF0000"/>
          <w:sz w:val="24"/>
          <w:szCs w:val="24"/>
        </w:rPr>
        <w:t xml:space="preserve"> [title]</w:t>
      </w:r>
      <w:r w:rsidR="00B30FF5">
        <w:rPr>
          <w:rFonts w:ascii="Times New Roman" w:eastAsia="Times New Roman" w:hAnsi="Times New Roman" w:cs="Times New Roman"/>
          <w:color w:val="FF0000"/>
          <w:sz w:val="24"/>
          <w:szCs w:val="24"/>
        </w:rPr>
        <w:t>, and populate the ORC-1 Order Control field appropriately.  (“CR” for Canceled as Reque</w:t>
      </w:r>
      <w:r w:rsidR="005D1C7F">
        <w:rPr>
          <w:rFonts w:ascii="Times New Roman" w:eastAsia="Times New Roman" w:hAnsi="Times New Roman" w:cs="Times New Roman"/>
          <w:color w:val="FF0000"/>
          <w:sz w:val="24"/>
          <w:szCs w:val="24"/>
        </w:rPr>
        <w:t>s</w:t>
      </w:r>
      <w:r w:rsidR="00B30FF5">
        <w:rPr>
          <w:rFonts w:ascii="Times New Roman" w:eastAsia="Times New Roman" w:hAnsi="Times New Roman" w:cs="Times New Roman"/>
          <w:color w:val="FF0000"/>
          <w:sz w:val="24"/>
          <w:szCs w:val="24"/>
        </w:rPr>
        <w:t>ted, or “UC” for Unable to Cancel.)</w:t>
      </w:r>
    </w:p>
    <w:p w:rsidR="00AC36E7" w:rsidRDefault="00AC36E7" w:rsidP="00AC36E7">
      <w:pPr>
        <w:spacing w:after="0" w:line="240" w:lineRule="auto"/>
        <w:rPr>
          <w:rFonts w:ascii="Times New Roman" w:eastAsia="Times New Roman" w:hAnsi="Times New Roman" w:cs="Times New Roman"/>
          <w:color w:val="000000"/>
          <w:sz w:val="24"/>
          <w:szCs w:val="24"/>
        </w:rPr>
      </w:pPr>
    </w:p>
    <w:p w:rsidR="00AC36E7" w:rsidRDefault="00AC36E7" w:rsidP="00AC36E7">
      <w:pPr>
        <w:spacing w:after="0" w:line="240" w:lineRule="auto"/>
        <w:rPr>
          <w:rFonts w:ascii="Times New Roman" w:eastAsia="Times New Roman" w:hAnsi="Times New Roman" w:cs="Times New Roman"/>
          <w:color w:val="000000"/>
          <w:sz w:val="24"/>
          <w:szCs w:val="24"/>
        </w:rPr>
      </w:pPr>
      <w:r w:rsidRPr="00AC36E7">
        <w:rPr>
          <w:rFonts w:ascii="Times New Roman" w:eastAsia="Times New Roman" w:hAnsi="Times New Roman" w:cs="Times New Roman"/>
          <w:color w:val="000000"/>
          <w:sz w:val="24"/>
          <w:szCs w:val="24"/>
        </w:rPr>
        <w:t>However, this guide recognizes that some Laboratories may still use the LRI Result message using</w:t>
      </w:r>
      <w:r>
        <w:rPr>
          <w:rFonts w:ascii="Times New Roman" w:eastAsia="Times New Roman" w:hAnsi="Times New Roman" w:cs="Times New Roman"/>
          <w:color w:val="000000"/>
          <w:sz w:val="24"/>
          <w:szCs w:val="24"/>
        </w:rPr>
        <w:t xml:space="preserve"> </w:t>
      </w:r>
      <w:r w:rsidRPr="00AC36E7">
        <w:rPr>
          <w:rFonts w:ascii="Times New Roman" w:eastAsia="Times New Roman" w:hAnsi="Times New Roman" w:cs="Times New Roman"/>
          <w:color w:val="000000"/>
          <w:sz w:val="24"/>
          <w:szCs w:val="24"/>
        </w:rPr>
        <w:t>the result status as described in the LRI Implementation Guide.</w:t>
      </w:r>
    </w:p>
    <w:p w:rsidR="00AC36E7" w:rsidRPr="00AC36E7" w:rsidRDefault="00AC36E7" w:rsidP="00AC36E7">
      <w:pPr>
        <w:spacing w:after="0" w:line="240" w:lineRule="auto"/>
        <w:rPr>
          <w:rFonts w:ascii="Times New Roman" w:eastAsia="Times New Roman" w:hAnsi="Times New Roman" w:cs="Times New Roman"/>
          <w:strike/>
          <w:color w:val="000000"/>
          <w:sz w:val="24"/>
          <w:szCs w:val="24"/>
        </w:rPr>
      </w:pPr>
      <w:r w:rsidRPr="00AC36E7">
        <w:rPr>
          <w:rFonts w:ascii="Times New Roman" w:eastAsia="Times New Roman" w:hAnsi="Times New Roman" w:cs="Times New Roman"/>
          <w:color w:val="000000"/>
          <w:sz w:val="24"/>
          <w:szCs w:val="24"/>
        </w:rPr>
        <w:br/>
      </w:r>
      <w:r w:rsidRPr="00AC36E7">
        <w:rPr>
          <w:rFonts w:ascii="Times New Roman" w:eastAsia="Times New Roman" w:hAnsi="Times New Roman" w:cs="Times New Roman"/>
          <w:strike/>
          <w:color w:val="000000"/>
          <w:sz w:val="24"/>
          <w:szCs w:val="24"/>
        </w:rPr>
        <w:t>The Laboratory is required to use the LOI Cancel Notification indicating "unable to cancel" as described in Section 4.3.2 Application Acknowledgment.</w:t>
      </w:r>
    </w:p>
    <w:p w:rsidR="00AC36E7" w:rsidRDefault="00AC36E7" w:rsidP="00AC36E7">
      <w:pPr>
        <w:spacing w:after="0" w:line="240" w:lineRule="auto"/>
        <w:rPr>
          <w:rFonts w:ascii="Times New Roman" w:eastAsia="Times New Roman" w:hAnsi="Times New Roman" w:cs="Times New Roman"/>
          <w:color w:val="000000"/>
          <w:sz w:val="24"/>
          <w:szCs w:val="24"/>
        </w:rPr>
      </w:pPr>
    </w:p>
    <w:p w:rsidR="00AC36E7" w:rsidRPr="00AC36E7" w:rsidRDefault="00AC36E7" w:rsidP="00AC3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sectPr w:rsidR="00AC36E7" w:rsidRPr="00AC36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Y" w:date="2017-02-14T15:13:00Z" w:initials="B">
    <w:p w:rsidR="005D1C7F" w:rsidRDefault="005D1C7F">
      <w:pPr>
        <w:pStyle w:val="CommentText"/>
      </w:pPr>
      <w:r>
        <w:rPr>
          <w:rStyle w:val="CommentReference"/>
        </w:rPr>
        <w:annotationRef/>
      </w:r>
      <w:r>
        <w:t xml:space="preserve">If not in title, leave the </w:t>
      </w:r>
      <w:proofErr w:type="spellStart"/>
      <w:r>
        <w:t>orl</w:t>
      </w:r>
      <w:proofErr w:type="spellEnd"/>
      <w:r>
        <w:t xml:space="preserve"> in </w:t>
      </w:r>
      <w:proofErr w:type="spellStart"/>
      <w:r>
        <w:t>paren</w:t>
      </w:r>
      <w:proofErr w:type="spellEnd"/>
      <w:r>
        <w:t>, otherwise delete.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E7"/>
    <w:rsid w:val="00120E79"/>
    <w:rsid w:val="005D1C7F"/>
    <w:rsid w:val="00833DD7"/>
    <w:rsid w:val="00AC36E7"/>
    <w:rsid w:val="00B30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C36E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C36E7"/>
    <w:rPr>
      <w:rFonts w:ascii="Arial" w:hAnsi="Arial" w:cs="Arial" w:hint="default"/>
      <w:b w:val="0"/>
      <w:bCs w:val="0"/>
      <w:i w:val="0"/>
      <w:iCs w:val="0"/>
      <w:color w:val="000000"/>
      <w:sz w:val="18"/>
      <w:szCs w:val="18"/>
    </w:rPr>
  </w:style>
  <w:style w:type="character" w:styleId="CommentReference">
    <w:name w:val="annotation reference"/>
    <w:basedOn w:val="DefaultParagraphFont"/>
    <w:uiPriority w:val="99"/>
    <w:semiHidden/>
    <w:unhideWhenUsed/>
    <w:rsid w:val="005D1C7F"/>
    <w:rPr>
      <w:sz w:val="18"/>
      <w:szCs w:val="18"/>
    </w:rPr>
  </w:style>
  <w:style w:type="paragraph" w:styleId="CommentText">
    <w:name w:val="annotation text"/>
    <w:basedOn w:val="Normal"/>
    <w:link w:val="CommentTextChar"/>
    <w:uiPriority w:val="99"/>
    <w:semiHidden/>
    <w:unhideWhenUsed/>
    <w:rsid w:val="005D1C7F"/>
    <w:pPr>
      <w:spacing w:line="240" w:lineRule="auto"/>
    </w:pPr>
    <w:rPr>
      <w:sz w:val="24"/>
      <w:szCs w:val="24"/>
    </w:rPr>
  </w:style>
  <w:style w:type="character" w:customStyle="1" w:styleId="CommentTextChar">
    <w:name w:val="Comment Text Char"/>
    <w:basedOn w:val="DefaultParagraphFont"/>
    <w:link w:val="CommentText"/>
    <w:uiPriority w:val="99"/>
    <w:semiHidden/>
    <w:rsid w:val="005D1C7F"/>
    <w:rPr>
      <w:sz w:val="24"/>
      <w:szCs w:val="24"/>
    </w:rPr>
  </w:style>
  <w:style w:type="paragraph" w:styleId="CommentSubject">
    <w:name w:val="annotation subject"/>
    <w:basedOn w:val="CommentText"/>
    <w:next w:val="CommentText"/>
    <w:link w:val="CommentSubjectChar"/>
    <w:uiPriority w:val="99"/>
    <w:semiHidden/>
    <w:unhideWhenUsed/>
    <w:rsid w:val="005D1C7F"/>
    <w:rPr>
      <w:b/>
      <w:bCs/>
      <w:sz w:val="20"/>
      <w:szCs w:val="20"/>
    </w:rPr>
  </w:style>
  <w:style w:type="character" w:customStyle="1" w:styleId="CommentSubjectChar">
    <w:name w:val="Comment Subject Char"/>
    <w:basedOn w:val="CommentTextChar"/>
    <w:link w:val="CommentSubject"/>
    <w:uiPriority w:val="99"/>
    <w:semiHidden/>
    <w:rsid w:val="005D1C7F"/>
    <w:rPr>
      <w:b/>
      <w:bCs/>
      <w:sz w:val="20"/>
      <w:szCs w:val="20"/>
    </w:rPr>
  </w:style>
  <w:style w:type="paragraph" w:styleId="BalloonText">
    <w:name w:val="Balloon Text"/>
    <w:basedOn w:val="Normal"/>
    <w:link w:val="BalloonTextChar"/>
    <w:uiPriority w:val="99"/>
    <w:semiHidden/>
    <w:unhideWhenUsed/>
    <w:rsid w:val="005D1C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C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C36E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C36E7"/>
    <w:rPr>
      <w:rFonts w:ascii="Arial" w:hAnsi="Arial" w:cs="Arial" w:hint="default"/>
      <w:b w:val="0"/>
      <w:bCs w:val="0"/>
      <w:i w:val="0"/>
      <w:iCs w:val="0"/>
      <w:color w:val="000000"/>
      <w:sz w:val="18"/>
      <w:szCs w:val="18"/>
    </w:rPr>
  </w:style>
  <w:style w:type="character" w:styleId="CommentReference">
    <w:name w:val="annotation reference"/>
    <w:basedOn w:val="DefaultParagraphFont"/>
    <w:uiPriority w:val="99"/>
    <w:semiHidden/>
    <w:unhideWhenUsed/>
    <w:rsid w:val="005D1C7F"/>
    <w:rPr>
      <w:sz w:val="18"/>
      <w:szCs w:val="18"/>
    </w:rPr>
  </w:style>
  <w:style w:type="paragraph" w:styleId="CommentText">
    <w:name w:val="annotation text"/>
    <w:basedOn w:val="Normal"/>
    <w:link w:val="CommentTextChar"/>
    <w:uiPriority w:val="99"/>
    <w:semiHidden/>
    <w:unhideWhenUsed/>
    <w:rsid w:val="005D1C7F"/>
    <w:pPr>
      <w:spacing w:line="240" w:lineRule="auto"/>
    </w:pPr>
    <w:rPr>
      <w:sz w:val="24"/>
      <w:szCs w:val="24"/>
    </w:rPr>
  </w:style>
  <w:style w:type="character" w:customStyle="1" w:styleId="CommentTextChar">
    <w:name w:val="Comment Text Char"/>
    <w:basedOn w:val="DefaultParagraphFont"/>
    <w:link w:val="CommentText"/>
    <w:uiPriority w:val="99"/>
    <w:semiHidden/>
    <w:rsid w:val="005D1C7F"/>
    <w:rPr>
      <w:sz w:val="24"/>
      <w:szCs w:val="24"/>
    </w:rPr>
  </w:style>
  <w:style w:type="paragraph" w:styleId="CommentSubject">
    <w:name w:val="annotation subject"/>
    <w:basedOn w:val="CommentText"/>
    <w:next w:val="CommentText"/>
    <w:link w:val="CommentSubjectChar"/>
    <w:uiPriority w:val="99"/>
    <w:semiHidden/>
    <w:unhideWhenUsed/>
    <w:rsid w:val="005D1C7F"/>
    <w:rPr>
      <w:b/>
      <w:bCs/>
      <w:sz w:val="20"/>
      <w:szCs w:val="20"/>
    </w:rPr>
  </w:style>
  <w:style w:type="character" w:customStyle="1" w:styleId="CommentSubjectChar">
    <w:name w:val="Comment Subject Char"/>
    <w:basedOn w:val="CommentTextChar"/>
    <w:link w:val="CommentSubject"/>
    <w:uiPriority w:val="99"/>
    <w:semiHidden/>
    <w:rsid w:val="005D1C7F"/>
    <w:rPr>
      <w:b/>
      <w:bCs/>
      <w:sz w:val="20"/>
      <w:szCs w:val="20"/>
    </w:rPr>
  </w:style>
  <w:style w:type="paragraph" w:styleId="BalloonText">
    <w:name w:val="Balloon Text"/>
    <w:basedOn w:val="Normal"/>
    <w:link w:val="BalloonTextChar"/>
    <w:uiPriority w:val="99"/>
    <w:semiHidden/>
    <w:unhideWhenUsed/>
    <w:rsid w:val="005D1C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C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Burgess</dc:creator>
  <cp:keywords/>
  <dc:description/>
  <cp:lastModifiedBy>BY</cp:lastModifiedBy>
  <cp:revision>2</cp:revision>
  <dcterms:created xsi:type="dcterms:W3CDTF">2017-02-15T02:42:00Z</dcterms:created>
  <dcterms:modified xsi:type="dcterms:W3CDTF">2017-02-15T02:42:00Z</dcterms:modified>
</cp:coreProperties>
</file>