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9459A" w14:textId="5FC3EAFE" w:rsidR="008B0683" w:rsidRPr="00F86587" w:rsidRDefault="00C24022" w:rsidP="008B0683">
      <w:pPr>
        <w:pStyle w:val="Title"/>
      </w:pPr>
      <w:bookmarkStart w:id="0" w:name="_Hlk9505631"/>
      <w:bookmarkEnd w:id="0"/>
      <w:r>
        <w:t xml:space="preserve">FHIR at Scale Taskforce </w:t>
      </w:r>
      <w:r w:rsidRPr="003D666E">
        <w:rPr>
          <w:iCs/>
        </w:rPr>
        <w:t>(</w:t>
      </w:r>
      <w:r w:rsidR="00B75F82">
        <w:rPr>
          <w:i/>
        </w:rPr>
        <w:t>FAST</w:t>
      </w:r>
      <w:r w:rsidRPr="003D666E">
        <w:rPr>
          <w:iCs/>
        </w:rPr>
        <w:t>)</w:t>
      </w:r>
    </w:p>
    <w:p w14:paraId="34EFF558" w14:textId="0F3D6F20" w:rsidR="008B0683" w:rsidRPr="00F86587" w:rsidRDefault="00C24022" w:rsidP="008B0683">
      <w:pPr>
        <w:pStyle w:val="Subtitle"/>
      </w:pPr>
      <w:r>
        <w:t xml:space="preserve">Use Case — </w:t>
      </w:r>
      <w:r w:rsidR="006F0916">
        <w:t>Sche</w:t>
      </w:r>
      <w:r w:rsidR="00B75F82">
        <w:t>d</w:t>
      </w:r>
      <w:r w:rsidR="006F0916">
        <w:t>uling</w:t>
      </w:r>
    </w:p>
    <w:p w14:paraId="7F5E9BF4" w14:textId="4819DABB" w:rsidR="00923328" w:rsidRDefault="00923328" w:rsidP="00923328">
      <w:pPr>
        <w:pStyle w:val="Heading1"/>
      </w:pPr>
      <w:r>
        <w:t>Table of Contents</w:t>
      </w:r>
    </w:p>
    <w:p w14:paraId="2D1D7E6F" w14:textId="77777777" w:rsidR="006F0916" w:rsidRDefault="006F0916" w:rsidP="006F0916">
      <w:pPr>
        <w:tabs>
          <w:tab w:val="right" w:leader="dot" w:pos="9360"/>
        </w:tabs>
        <w:spacing w:after="0"/>
      </w:pPr>
      <w:r>
        <w:t>Revision History</w:t>
      </w:r>
      <w:r>
        <w:tab/>
        <w:t>2</w:t>
      </w:r>
    </w:p>
    <w:p w14:paraId="5F883FC4" w14:textId="77777777" w:rsidR="006F0916" w:rsidRDefault="006F0916" w:rsidP="006F0916">
      <w:pPr>
        <w:tabs>
          <w:tab w:val="right" w:leader="dot" w:pos="9360"/>
        </w:tabs>
        <w:spacing w:after="0"/>
      </w:pPr>
      <w:r>
        <w:t>Introduction &amp; Background</w:t>
      </w:r>
      <w:r>
        <w:tab/>
        <w:t>3</w:t>
      </w:r>
    </w:p>
    <w:p w14:paraId="09031B12" w14:textId="77777777" w:rsidR="006F0916" w:rsidRDefault="006F0916" w:rsidP="006F0916">
      <w:pPr>
        <w:tabs>
          <w:tab w:val="right" w:leader="dot" w:pos="9360"/>
        </w:tabs>
        <w:spacing w:after="0"/>
      </w:pPr>
      <w:r>
        <w:t>Overview &amp; Description</w:t>
      </w:r>
      <w:r>
        <w:tab/>
        <w:t>4</w:t>
      </w:r>
    </w:p>
    <w:p w14:paraId="57324559" w14:textId="6DD7FE11" w:rsidR="006F0916" w:rsidRDefault="003D666E" w:rsidP="006F0916">
      <w:pPr>
        <w:tabs>
          <w:tab w:val="right" w:leader="dot" w:pos="9360"/>
        </w:tabs>
        <w:spacing w:after="0"/>
      </w:pPr>
      <w:r>
        <w:t>Scenarios</w:t>
      </w:r>
      <w:r w:rsidR="006F0916">
        <w:tab/>
        <w:t>4</w:t>
      </w:r>
    </w:p>
    <w:p w14:paraId="3E9B4FEF" w14:textId="79AEFE57" w:rsidR="006F0916" w:rsidRDefault="006F0916" w:rsidP="006F0916">
      <w:pPr>
        <w:tabs>
          <w:tab w:val="right" w:leader="dot" w:pos="9360"/>
        </w:tabs>
        <w:spacing w:after="0"/>
      </w:pPr>
      <w:r>
        <w:t>In Scope</w:t>
      </w:r>
      <w:r>
        <w:tab/>
      </w:r>
      <w:r w:rsidR="00810AF6">
        <w:t>5</w:t>
      </w:r>
    </w:p>
    <w:p w14:paraId="21CAEFC0" w14:textId="3F39530C" w:rsidR="006F0916" w:rsidRDefault="006F0916" w:rsidP="006F0916">
      <w:pPr>
        <w:tabs>
          <w:tab w:val="right" w:leader="dot" w:pos="9360"/>
        </w:tabs>
        <w:spacing w:after="0"/>
      </w:pPr>
      <w:r>
        <w:t>Out of Scope</w:t>
      </w:r>
      <w:r>
        <w:tab/>
      </w:r>
      <w:r w:rsidR="00D71DF0">
        <w:t>5</w:t>
      </w:r>
    </w:p>
    <w:p w14:paraId="722614BC" w14:textId="7F53EF32" w:rsidR="006F0916" w:rsidRDefault="006F0916" w:rsidP="006F0916">
      <w:pPr>
        <w:tabs>
          <w:tab w:val="right" w:leader="dot" w:pos="9360"/>
        </w:tabs>
        <w:spacing w:after="0"/>
      </w:pPr>
      <w:r>
        <w:t>Assumptions</w:t>
      </w:r>
      <w:r>
        <w:tab/>
      </w:r>
      <w:r w:rsidR="00D71DF0">
        <w:t>5</w:t>
      </w:r>
    </w:p>
    <w:p w14:paraId="74DBB0E1" w14:textId="1F8AD16E" w:rsidR="006F0916" w:rsidRDefault="006F0916" w:rsidP="006F0916">
      <w:pPr>
        <w:tabs>
          <w:tab w:val="right" w:leader="dot" w:pos="9360"/>
        </w:tabs>
        <w:spacing w:after="0"/>
      </w:pPr>
      <w:r>
        <w:t>Primary Actors</w:t>
      </w:r>
      <w:r>
        <w:tab/>
      </w:r>
      <w:r w:rsidR="00810AF6">
        <w:t>6</w:t>
      </w:r>
    </w:p>
    <w:p w14:paraId="2B1D9968" w14:textId="36FED407" w:rsidR="006F0916" w:rsidRDefault="006F0916" w:rsidP="006F0916">
      <w:pPr>
        <w:tabs>
          <w:tab w:val="right" w:leader="dot" w:pos="9360"/>
        </w:tabs>
        <w:spacing w:after="0"/>
      </w:pPr>
      <w:r>
        <w:t>Supporting Actors</w:t>
      </w:r>
      <w:r>
        <w:tab/>
      </w:r>
      <w:r w:rsidR="00C24664">
        <w:t>6</w:t>
      </w:r>
    </w:p>
    <w:p w14:paraId="2992F363" w14:textId="3E5E72A1" w:rsidR="006F0916" w:rsidRDefault="006F0916" w:rsidP="006F0916">
      <w:pPr>
        <w:tabs>
          <w:tab w:val="right" w:leader="dot" w:pos="9360"/>
        </w:tabs>
        <w:spacing w:after="0"/>
      </w:pPr>
      <w:r>
        <w:t xml:space="preserve">Stakeholders </w:t>
      </w:r>
      <w:r w:rsidR="009B29FA">
        <w:t xml:space="preserve">&amp; </w:t>
      </w:r>
      <w:r>
        <w:t>Interests</w:t>
      </w:r>
      <w:r>
        <w:tab/>
      </w:r>
      <w:r w:rsidR="00C24664">
        <w:t>6</w:t>
      </w:r>
    </w:p>
    <w:p w14:paraId="058FF72F" w14:textId="1C0D4BDF" w:rsidR="006F0916" w:rsidRDefault="006F0916" w:rsidP="006F0916">
      <w:pPr>
        <w:tabs>
          <w:tab w:val="right" w:leader="dot" w:pos="9360"/>
        </w:tabs>
        <w:spacing w:after="0"/>
      </w:pPr>
      <w:r>
        <w:t>Pre-Conditions</w:t>
      </w:r>
      <w:r>
        <w:tab/>
      </w:r>
      <w:r w:rsidR="00810AF6">
        <w:t>7</w:t>
      </w:r>
    </w:p>
    <w:p w14:paraId="7F0A6DDC" w14:textId="578AD642" w:rsidR="006F0916" w:rsidRDefault="006F0916" w:rsidP="006F0916">
      <w:pPr>
        <w:tabs>
          <w:tab w:val="right" w:leader="dot" w:pos="9360"/>
        </w:tabs>
        <w:spacing w:after="0"/>
      </w:pPr>
      <w:r>
        <w:t>Post Conditions</w:t>
      </w:r>
      <w:r>
        <w:tab/>
      </w:r>
      <w:r w:rsidR="00C24664">
        <w:t>7</w:t>
      </w:r>
    </w:p>
    <w:p w14:paraId="783B0555" w14:textId="044A97C5" w:rsidR="006F0916" w:rsidRDefault="006F0916" w:rsidP="006F0916">
      <w:pPr>
        <w:tabs>
          <w:tab w:val="right" w:leader="dot" w:pos="9360"/>
        </w:tabs>
        <w:spacing w:after="0"/>
      </w:pPr>
      <w:r>
        <w:t>Failure End Condition</w:t>
      </w:r>
      <w:r>
        <w:tab/>
      </w:r>
      <w:r w:rsidR="00C24664">
        <w:t>7</w:t>
      </w:r>
    </w:p>
    <w:p w14:paraId="7F518402" w14:textId="3CAD025C" w:rsidR="006F0916" w:rsidRDefault="006F0916" w:rsidP="006F0916">
      <w:pPr>
        <w:tabs>
          <w:tab w:val="right" w:leader="dot" w:pos="9360"/>
        </w:tabs>
        <w:spacing w:after="0"/>
      </w:pPr>
      <w:r>
        <w:t>Trigger</w:t>
      </w:r>
      <w:r>
        <w:tab/>
      </w:r>
      <w:r w:rsidR="00C24664">
        <w:t>7</w:t>
      </w:r>
    </w:p>
    <w:p w14:paraId="4E257C12" w14:textId="4C6C2A85" w:rsidR="006F0916" w:rsidRDefault="006F0916" w:rsidP="006F0916">
      <w:pPr>
        <w:tabs>
          <w:tab w:val="right" w:leader="dot" w:pos="9360"/>
        </w:tabs>
        <w:spacing w:after="0"/>
      </w:pPr>
      <w:r>
        <w:t>Scenario</w:t>
      </w:r>
      <w:r w:rsidR="003D666E">
        <w:t>s</w:t>
      </w:r>
      <w:r>
        <w:tab/>
      </w:r>
      <w:r w:rsidR="00E601FA">
        <w:t>8</w:t>
      </w:r>
    </w:p>
    <w:p w14:paraId="0F158ECA" w14:textId="3F4B8D98" w:rsidR="006F0916" w:rsidRDefault="006F0916" w:rsidP="006F0916">
      <w:pPr>
        <w:tabs>
          <w:tab w:val="right" w:leader="dot" w:pos="9360"/>
        </w:tabs>
        <w:spacing w:after="0"/>
      </w:pPr>
      <w:r>
        <w:t>Scenario 1 – Provider schedules services with other providers</w:t>
      </w:r>
      <w:r>
        <w:tab/>
      </w:r>
      <w:r w:rsidR="00C24664">
        <w:t>8</w:t>
      </w:r>
    </w:p>
    <w:p w14:paraId="4913A377" w14:textId="486052A5" w:rsidR="006F0916" w:rsidRDefault="006F0916" w:rsidP="006F0916">
      <w:pPr>
        <w:tabs>
          <w:tab w:val="right" w:leader="dot" w:pos="9360"/>
        </w:tabs>
        <w:spacing w:after="0"/>
      </w:pPr>
      <w:r>
        <w:t xml:space="preserve">Scenario 2 – Patient or </w:t>
      </w:r>
      <w:r w:rsidR="009B29FA">
        <w:t>c</w:t>
      </w:r>
      <w:r>
        <w:t>aregiver schedules services with a provider</w:t>
      </w:r>
      <w:r>
        <w:tab/>
      </w:r>
      <w:r w:rsidR="00E601FA">
        <w:t>9</w:t>
      </w:r>
    </w:p>
    <w:p w14:paraId="1172DC08" w14:textId="2124528A" w:rsidR="006F0916" w:rsidRDefault="006F0916" w:rsidP="006F0916">
      <w:pPr>
        <w:tabs>
          <w:tab w:val="right" w:leader="dot" w:pos="9360"/>
        </w:tabs>
        <w:spacing w:after="0"/>
      </w:pPr>
      <w:r>
        <w:t>Scenario 3 – Payer schedules services with a provider</w:t>
      </w:r>
      <w:r>
        <w:tab/>
      </w:r>
      <w:r w:rsidR="00FF53B1">
        <w:t>11</w:t>
      </w:r>
    </w:p>
    <w:p w14:paraId="7E6FE389" w14:textId="64671659" w:rsidR="006F0916" w:rsidRDefault="006F0916" w:rsidP="006F0916">
      <w:pPr>
        <w:tabs>
          <w:tab w:val="right" w:leader="dot" w:pos="9360"/>
        </w:tabs>
        <w:spacing w:after="0"/>
      </w:pPr>
      <w:r>
        <w:t>Scenario 4 – Provider schedules services with auxiliary services</w:t>
      </w:r>
      <w:r>
        <w:tab/>
      </w:r>
      <w:r w:rsidR="00E601FA">
        <w:t>12</w:t>
      </w:r>
    </w:p>
    <w:p w14:paraId="25790DA9" w14:textId="0DD8F9D2" w:rsidR="006F0916" w:rsidRDefault="006F0916" w:rsidP="006F0916">
      <w:pPr>
        <w:tabs>
          <w:tab w:val="right" w:leader="dot" w:pos="9360"/>
        </w:tabs>
        <w:spacing w:after="0"/>
      </w:pPr>
      <w:r>
        <w:t xml:space="preserve">Scenario 5 – Patient or </w:t>
      </w:r>
      <w:r w:rsidR="009B29FA">
        <w:t>c</w:t>
      </w:r>
      <w:r>
        <w:t>aregiver schedules services with auxiliary services</w:t>
      </w:r>
      <w:r>
        <w:tab/>
      </w:r>
      <w:r w:rsidR="00FF53B1">
        <w:t>14</w:t>
      </w:r>
    </w:p>
    <w:p w14:paraId="300DCEDB" w14:textId="45D37AC4" w:rsidR="006F0916" w:rsidRDefault="006F0916" w:rsidP="006F0916">
      <w:pPr>
        <w:tabs>
          <w:tab w:val="right" w:leader="dot" w:pos="9360"/>
        </w:tabs>
        <w:spacing w:after="0"/>
      </w:pPr>
      <w:r>
        <w:t>Scenario 6 – Payer schedules services with auxiliary services</w:t>
      </w:r>
      <w:r>
        <w:tab/>
      </w:r>
      <w:r w:rsidR="00FF53B1">
        <w:t>15</w:t>
      </w:r>
    </w:p>
    <w:p w14:paraId="1CC585D2" w14:textId="7A1CBA74" w:rsidR="006F0916" w:rsidRDefault="006F0916" w:rsidP="006F0916">
      <w:pPr>
        <w:tabs>
          <w:tab w:val="right" w:leader="dot" w:pos="9360"/>
        </w:tabs>
        <w:spacing w:after="0"/>
      </w:pPr>
      <w:r>
        <w:t>Scenario 7 – Provider queries other provider for scheduling information.</w:t>
      </w:r>
      <w:r>
        <w:tab/>
      </w:r>
      <w:r w:rsidR="00FF53B1">
        <w:t>17</w:t>
      </w:r>
    </w:p>
    <w:p w14:paraId="60AB9018" w14:textId="46B01F8F" w:rsidR="006F0916" w:rsidRDefault="006F0916" w:rsidP="006F0916">
      <w:pPr>
        <w:tabs>
          <w:tab w:val="right" w:leader="dot" w:pos="9360"/>
        </w:tabs>
        <w:spacing w:after="0"/>
      </w:pPr>
      <w:r>
        <w:t>Scenario 8 – Payer queries provider for scheduling information</w:t>
      </w:r>
      <w:r>
        <w:tab/>
      </w:r>
      <w:r w:rsidR="00FF53B1">
        <w:t>18</w:t>
      </w:r>
    </w:p>
    <w:p w14:paraId="30C3DB83" w14:textId="7AA13332" w:rsidR="006F0916" w:rsidRDefault="006F0916" w:rsidP="006F0916">
      <w:pPr>
        <w:tabs>
          <w:tab w:val="right" w:leader="dot" w:pos="9360"/>
        </w:tabs>
        <w:spacing w:after="0"/>
      </w:pPr>
      <w:r>
        <w:t>Scenario 9 – Patient or caregiver queries provider for scheduling information</w:t>
      </w:r>
      <w:r>
        <w:tab/>
      </w:r>
      <w:r w:rsidR="00FF53B1">
        <w:t>19</w:t>
      </w:r>
    </w:p>
    <w:p w14:paraId="64C8EE8E" w14:textId="67FA1DD5" w:rsidR="006F0916" w:rsidRDefault="006F0916" w:rsidP="006F0916">
      <w:pPr>
        <w:tabs>
          <w:tab w:val="right" w:leader="dot" w:pos="9360"/>
        </w:tabs>
        <w:spacing w:after="0"/>
      </w:pPr>
      <w:r>
        <w:t>Scenario 10 – Provider queries auxiliary service for scheduling information.</w:t>
      </w:r>
      <w:r>
        <w:tab/>
      </w:r>
      <w:r w:rsidR="00FF53B1">
        <w:t>20</w:t>
      </w:r>
    </w:p>
    <w:p w14:paraId="0B749FBF" w14:textId="43920FF2" w:rsidR="006F0916" w:rsidRDefault="006F0916" w:rsidP="006F0916">
      <w:pPr>
        <w:tabs>
          <w:tab w:val="right" w:leader="dot" w:pos="9360"/>
        </w:tabs>
        <w:spacing w:after="0"/>
      </w:pPr>
      <w:r>
        <w:t>Scenario 11 – Payer queries auxiliary service for scheduling information</w:t>
      </w:r>
      <w:r>
        <w:tab/>
      </w:r>
      <w:r w:rsidR="00FF53B1">
        <w:t>21</w:t>
      </w:r>
    </w:p>
    <w:p w14:paraId="570D2A4C" w14:textId="4C2BD81D" w:rsidR="00CC7A7D" w:rsidRDefault="006F0916" w:rsidP="006F0916">
      <w:pPr>
        <w:tabs>
          <w:tab w:val="right" w:leader="dot" w:pos="9360"/>
        </w:tabs>
        <w:spacing w:after="0"/>
      </w:pPr>
      <w:r>
        <w:t>Scenario 12 – Patient or caregiver queries auxiliary service for scheduling information</w:t>
      </w:r>
      <w:r>
        <w:tab/>
      </w:r>
      <w:r w:rsidR="00FF53B1">
        <w:t>23</w:t>
      </w:r>
    </w:p>
    <w:p w14:paraId="5E5A0C5F" w14:textId="3555FA4E" w:rsidR="00923328" w:rsidRDefault="00923328" w:rsidP="008B0683"/>
    <w:p w14:paraId="3E704FE3" w14:textId="75B5913A" w:rsidR="00AE1047" w:rsidRDefault="00AE1047" w:rsidP="008B0683"/>
    <w:p w14:paraId="627D1D85" w14:textId="1F4E2BA6" w:rsidR="00621BEA" w:rsidRDefault="00621BEA">
      <w:pPr>
        <w:spacing w:after="0"/>
        <w:jc w:val="left"/>
        <w:rPr>
          <w:color w:val="1D4F90"/>
          <w:sz w:val="30"/>
          <w:szCs w:val="30"/>
        </w:rPr>
      </w:pPr>
    </w:p>
    <w:p w14:paraId="14ED33AF" w14:textId="6AE472C6" w:rsidR="006F0916" w:rsidRDefault="006F0916">
      <w:pPr>
        <w:spacing w:after="0"/>
        <w:jc w:val="left"/>
        <w:rPr>
          <w:color w:val="1D4F90"/>
          <w:sz w:val="30"/>
          <w:szCs w:val="30"/>
        </w:rPr>
      </w:pPr>
    </w:p>
    <w:p w14:paraId="59140A98" w14:textId="70E73C03" w:rsidR="006F0916" w:rsidRDefault="006F0916">
      <w:pPr>
        <w:spacing w:after="0"/>
        <w:jc w:val="left"/>
        <w:rPr>
          <w:color w:val="1D4F90"/>
          <w:sz w:val="30"/>
          <w:szCs w:val="30"/>
        </w:rPr>
      </w:pPr>
    </w:p>
    <w:p w14:paraId="71F63446" w14:textId="0D4064EF" w:rsidR="006F0916" w:rsidRDefault="006F0916">
      <w:pPr>
        <w:spacing w:after="0"/>
        <w:jc w:val="left"/>
        <w:rPr>
          <w:color w:val="1D4F90"/>
          <w:sz w:val="30"/>
          <w:szCs w:val="30"/>
        </w:rPr>
      </w:pPr>
    </w:p>
    <w:p w14:paraId="7A6CCFE8" w14:textId="3B70E221" w:rsidR="006F0916" w:rsidRDefault="006F0916">
      <w:pPr>
        <w:spacing w:after="0"/>
        <w:jc w:val="left"/>
        <w:rPr>
          <w:color w:val="1D4F90"/>
          <w:sz w:val="30"/>
          <w:szCs w:val="30"/>
        </w:rPr>
      </w:pPr>
    </w:p>
    <w:p w14:paraId="749FE6B9" w14:textId="77777777" w:rsidR="006F0916" w:rsidRDefault="006F0916">
      <w:pPr>
        <w:spacing w:after="0"/>
        <w:jc w:val="left"/>
        <w:rPr>
          <w:color w:val="1D4F90"/>
          <w:sz w:val="30"/>
          <w:szCs w:val="30"/>
        </w:rPr>
      </w:pPr>
    </w:p>
    <w:p w14:paraId="30D5B3FE" w14:textId="7BFEC1B1" w:rsidR="00B36906" w:rsidRPr="00DE3B00" w:rsidRDefault="00B36906" w:rsidP="00B36906">
      <w:pPr>
        <w:pStyle w:val="Heading1"/>
      </w:pPr>
      <w:r>
        <w:lastRenderedPageBreak/>
        <w:t>Revision History</w:t>
      </w:r>
    </w:p>
    <w:tbl>
      <w:tblPr>
        <w:tblStyle w:val="MediumShading1-Accent1"/>
        <w:tblW w:w="4888" w:type="pct"/>
        <w:jc w:val="left"/>
        <w:tblInd w:w="108" w:type="dxa"/>
        <w:tblLook w:val="04A0" w:firstRow="1" w:lastRow="0" w:firstColumn="1" w:lastColumn="0" w:noHBand="0" w:noVBand="1"/>
      </w:tblPr>
      <w:tblGrid>
        <w:gridCol w:w="1036"/>
        <w:gridCol w:w="1176"/>
        <w:gridCol w:w="2083"/>
        <w:gridCol w:w="5066"/>
      </w:tblGrid>
      <w:tr w:rsidR="00694994" w14:paraId="073C6315" w14:textId="77777777" w:rsidTr="006F0916">
        <w:trPr>
          <w:cnfStyle w:val="100000000000" w:firstRow="1" w:lastRow="0" w:firstColumn="0" w:lastColumn="0" w:oddVBand="0" w:evenVBand="0" w:oddHBand="0" w:evenHBand="0" w:firstRowFirstColumn="0" w:firstRowLastColumn="0" w:lastRowFirstColumn="0" w:lastRowLastColumn="0"/>
          <w:cantSplit w:val="0"/>
          <w:trHeight w:val="324"/>
          <w:tblHeader w:val="0"/>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1D4F90" w:themeFill="accent1"/>
            <w:tcMar>
              <w:top w:w="0" w:type="nil"/>
              <w:left w:w="0" w:type="nil"/>
              <w:bottom w:w="0" w:type="nil"/>
              <w:right w:w="0" w:type="nil"/>
            </w:tcMar>
          </w:tcPr>
          <w:p w14:paraId="447D6B52" w14:textId="71036CA2" w:rsidR="00B36906" w:rsidRPr="002F0D07" w:rsidRDefault="00B36906" w:rsidP="006F0916">
            <w:pPr>
              <w:spacing w:after="0"/>
              <w:jc w:val="center"/>
              <w:rPr>
                <w:b w:val="0"/>
                <w:color w:val="FFFFFF" w:themeColor="background1"/>
              </w:rPr>
            </w:pPr>
            <w:r w:rsidRPr="002F0D07">
              <w:rPr>
                <w:b w:val="0"/>
                <w:color w:val="FFFFFF" w:themeColor="background1"/>
              </w:rPr>
              <w:t>Version</w:t>
            </w:r>
          </w:p>
        </w:tc>
        <w:tc>
          <w:tcPr>
            <w:tcW w:w="1176" w:type="dxa"/>
            <w:shd w:val="clear" w:color="auto" w:fill="1D4F90" w:themeFill="accent1"/>
            <w:tcMar>
              <w:top w:w="0" w:type="nil"/>
              <w:left w:w="0" w:type="nil"/>
              <w:bottom w:w="0" w:type="nil"/>
              <w:right w:w="0" w:type="nil"/>
            </w:tcMar>
          </w:tcPr>
          <w:p w14:paraId="1A8AFF69" w14:textId="2B65187B" w:rsidR="00B36906" w:rsidRPr="002F0D07" w:rsidRDefault="00B36906" w:rsidP="006F0916">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83" w:type="dxa"/>
            <w:shd w:val="clear" w:color="auto" w:fill="1D4F90" w:themeFill="accent1"/>
            <w:tcMar>
              <w:top w:w="0" w:type="nil"/>
              <w:left w:w="0" w:type="nil"/>
              <w:bottom w:w="0" w:type="nil"/>
              <w:right w:w="0" w:type="nil"/>
            </w:tcMar>
          </w:tcPr>
          <w:p w14:paraId="617511B8" w14:textId="07E778BC" w:rsidR="00B36906" w:rsidRPr="002F0D07" w:rsidRDefault="00B36906" w:rsidP="006F0916">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5066" w:type="dxa"/>
            <w:shd w:val="clear" w:color="auto" w:fill="1D4F90" w:themeFill="accent1"/>
            <w:tcMar>
              <w:top w:w="0" w:type="nil"/>
              <w:left w:w="0" w:type="nil"/>
              <w:bottom w:w="0" w:type="nil"/>
              <w:right w:w="0" w:type="nil"/>
            </w:tcMar>
          </w:tcPr>
          <w:p w14:paraId="6335B0FC" w14:textId="13B3EFCD" w:rsidR="00B36906" w:rsidRPr="002F0D07" w:rsidRDefault="00B36906" w:rsidP="006F0916">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6F0916" w14:paraId="60E53D02" w14:textId="77777777" w:rsidTr="004C05F9">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352"/>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auto"/>
            <w:vAlign w:val="center"/>
          </w:tcPr>
          <w:p w14:paraId="30CBF523" w14:textId="3A456B6A" w:rsidR="006F0916" w:rsidRDefault="002A5065" w:rsidP="004C05F9">
            <w:pPr>
              <w:spacing w:after="0"/>
              <w:jc w:val="center"/>
            </w:pPr>
            <w:r>
              <w:t>1.0</w:t>
            </w:r>
          </w:p>
        </w:tc>
        <w:tc>
          <w:tcPr>
            <w:tcW w:w="1176" w:type="dxa"/>
            <w:shd w:val="clear" w:color="auto" w:fill="auto"/>
            <w:vAlign w:val="center"/>
          </w:tcPr>
          <w:p w14:paraId="1B8811EA" w14:textId="77777777" w:rsidR="006F0916" w:rsidRDefault="006F0916" w:rsidP="004C05F9">
            <w:pPr>
              <w:spacing w:after="0"/>
              <w:jc w:val="center"/>
              <w:cnfStyle w:val="000000100000" w:firstRow="0" w:lastRow="0" w:firstColumn="0" w:lastColumn="0" w:oddVBand="0" w:evenVBand="0" w:oddHBand="1" w:evenHBand="0" w:firstRowFirstColumn="0" w:firstRowLastColumn="0" w:lastRowFirstColumn="0" w:lastRowLastColumn="0"/>
            </w:pPr>
          </w:p>
        </w:tc>
        <w:tc>
          <w:tcPr>
            <w:tcW w:w="2083" w:type="dxa"/>
            <w:shd w:val="clear" w:color="auto" w:fill="auto"/>
            <w:vAlign w:val="center"/>
          </w:tcPr>
          <w:p w14:paraId="4E23FB73" w14:textId="5A6B66F6" w:rsidR="006F0916" w:rsidRDefault="006F0916" w:rsidP="004C05F9">
            <w:pPr>
              <w:spacing w:after="0"/>
              <w:jc w:val="center"/>
              <w:cnfStyle w:val="000000100000" w:firstRow="0" w:lastRow="0" w:firstColumn="0" w:lastColumn="0" w:oddVBand="0" w:evenVBand="0" w:oddHBand="1" w:evenHBand="0" w:firstRowFirstColumn="0" w:firstRowLastColumn="0" w:lastRowFirstColumn="0" w:lastRowLastColumn="0"/>
            </w:pPr>
            <w:r>
              <w:t>Chris Johnson</w:t>
            </w:r>
          </w:p>
        </w:tc>
        <w:tc>
          <w:tcPr>
            <w:tcW w:w="5066" w:type="dxa"/>
            <w:shd w:val="clear" w:color="auto" w:fill="auto"/>
            <w:vAlign w:val="center"/>
          </w:tcPr>
          <w:p w14:paraId="55724284" w14:textId="6559DBAF" w:rsidR="006F0916" w:rsidRDefault="006F0916" w:rsidP="004C05F9">
            <w:pPr>
              <w:spacing w:after="0"/>
              <w:jc w:val="center"/>
              <w:cnfStyle w:val="000000100000" w:firstRow="0" w:lastRow="0" w:firstColumn="0" w:lastColumn="0" w:oddVBand="0" w:evenVBand="0" w:oddHBand="1" w:evenHBand="0" w:firstRowFirstColumn="0" w:firstRowLastColumn="0" w:lastRowFirstColumn="0" w:lastRowLastColumn="0"/>
            </w:pPr>
            <w:r w:rsidRPr="00FA252F">
              <w:t>Initial published version of use case</w:t>
            </w:r>
          </w:p>
        </w:tc>
      </w:tr>
    </w:tbl>
    <w:p w14:paraId="5562575C" w14:textId="77777777" w:rsidR="00B36906" w:rsidRPr="008B0683" w:rsidRDefault="00B36906" w:rsidP="004C05F9">
      <w:pPr>
        <w:tabs>
          <w:tab w:val="left" w:pos="360"/>
        </w:tabs>
        <w:spacing w:after="0" w:line="216" w:lineRule="auto"/>
        <w:jc w:val="center"/>
      </w:pPr>
    </w:p>
    <w:p w14:paraId="776C2676" w14:textId="77777777" w:rsidR="00923328" w:rsidRDefault="00923328" w:rsidP="008B0683"/>
    <w:p w14:paraId="7763A1A9" w14:textId="77777777" w:rsidR="00923328" w:rsidRDefault="00923328" w:rsidP="008B0683"/>
    <w:p w14:paraId="13B7610D" w14:textId="77777777" w:rsidR="00923328" w:rsidRDefault="00923328" w:rsidP="008B0683"/>
    <w:p w14:paraId="5B1870E0" w14:textId="77777777" w:rsidR="00923328" w:rsidRDefault="00923328" w:rsidP="008B0683"/>
    <w:p w14:paraId="025FFFE0" w14:textId="77777777" w:rsidR="00923328" w:rsidRDefault="00923328" w:rsidP="008B0683"/>
    <w:p w14:paraId="59234BEF" w14:textId="77777777" w:rsidR="00923328" w:rsidRDefault="00923328" w:rsidP="008B0683"/>
    <w:p w14:paraId="06CC6F90" w14:textId="77777777" w:rsidR="00B36906" w:rsidRDefault="00B36906" w:rsidP="008B0683"/>
    <w:p w14:paraId="24FD8DC5" w14:textId="77777777" w:rsidR="00B36906" w:rsidRDefault="00B36906" w:rsidP="008B0683"/>
    <w:p w14:paraId="2EE50C34" w14:textId="77777777" w:rsidR="00B36906" w:rsidRDefault="00B36906" w:rsidP="008B0683"/>
    <w:p w14:paraId="5CD90F79" w14:textId="77777777" w:rsidR="00B36906" w:rsidRDefault="00B36906" w:rsidP="008B0683"/>
    <w:p w14:paraId="6872FFA8" w14:textId="77777777" w:rsidR="00B36906" w:rsidRDefault="00B36906" w:rsidP="008B0683"/>
    <w:p w14:paraId="48190E8B" w14:textId="77777777" w:rsidR="00B36906" w:rsidRDefault="00B36906" w:rsidP="008B0683"/>
    <w:p w14:paraId="03B022F8" w14:textId="77777777" w:rsidR="00B36906" w:rsidRDefault="00B36906" w:rsidP="008B0683"/>
    <w:p w14:paraId="2FB7AA9C" w14:textId="77777777" w:rsidR="00B36906" w:rsidRDefault="00B36906" w:rsidP="008B0683"/>
    <w:p w14:paraId="3A37E652" w14:textId="77777777" w:rsidR="00B36906" w:rsidRDefault="00B36906" w:rsidP="008B0683"/>
    <w:p w14:paraId="3FE2E4EC" w14:textId="77777777" w:rsidR="00B36906" w:rsidRDefault="00B36906" w:rsidP="008B0683"/>
    <w:p w14:paraId="53E3652D" w14:textId="13945710" w:rsidR="009B4784" w:rsidRDefault="009B4784" w:rsidP="000A3BF0"/>
    <w:p w14:paraId="3CDCC479" w14:textId="77777777" w:rsidR="006F0916" w:rsidRDefault="006F0916" w:rsidP="000A3BF0"/>
    <w:p w14:paraId="60A2A2FE" w14:textId="1A5B58B4" w:rsidR="00FA252F" w:rsidRDefault="00FA252F" w:rsidP="000A3BF0"/>
    <w:p w14:paraId="3D66AD1C" w14:textId="77777777" w:rsidR="00607214" w:rsidRDefault="00607214" w:rsidP="000A3BF0"/>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4817"/>
      </w:tblGrid>
      <w:tr w:rsidR="00803C6B" w14:paraId="33EB5DC6" w14:textId="77777777" w:rsidTr="007020D2">
        <w:trPr>
          <w:cnfStyle w:val="100000000000" w:firstRow="1" w:lastRow="0" w:firstColumn="0" w:lastColumn="0" w:oddVBand="0" w:evenVBand="0" w:oddHBand="0" w:evenHBand="0" w:firstRowFirstColumn="0" w:firstRowLastColumn="0" w:lastRowFirstColumn="0" w:lastRowLastColumn="0"/>
          <w:trHeight w:val="389"/>
          <w:jc w:val="left"/>
        </w:trPr>
        <w:tc>
          <w:tcPr>
            <w:tcW w:w="4817" w:type="dxa"/>
          </w:tcPr>
          <w:p w14:paraId="5403E169" w14:textId="77777777" w:rsidR="00803C6B" w:rsidRPr="00092F5C" w:rsidRDefault="00803C6B" w:rsidP="00803C6B">
            <w:pPr>
              <w:pStyle w:val="CalloutBoxTitle"/>
              <w:framePr w:hSpace="0" w:wrap="auto" w:vAnchor="margin" w:hAnchor="text" w:xAlign="left" w:yAlign="inline"/>
            </w:pPr>
            <w:r>
              <w:lastRenderedPageBreak/>
              <w:t>Reference Documentation</w:t>
            </w:r>
          </w:p>
        </w:tc>
      </w:tr>
      <w:bookmarkStart w:id="1" w:name="_Hlk9621581"/>
      <w:tr w:rsidR="00803C6B" w14:paraId="69CF9791" w14:textId="77777777" w:rsidTr="007020D2">
        <w:trPr>
          <w:cnfStyle w:val="000000100000" w:firstRow="0" w:lastRow="0" w:firstColumn="0" w:lastColumn="0" w:oddVBand="0" w:evenVBand="0" w:oddHBand="1" w:evenHBand="0" w:firstRowFirstColumn="0" w:firstRowLastColumn="0" w:lastRowFirstColumn="0" w:lastRowLastColumn="0"/>
          <w:trHeight w:val="2199"/>
          <w:jc w:val="left"/>
        </w:trPr>
        <w:tc>
          <w:tcPr>
            <w:tcW w:w="4817" w:type="dxa"/>
          </w:tcPr>
          <w:p w14:paraId="2EF51888" w14:textId="73871B6F" w:rsidR="006F0916" w:rsidRPr="006F0916" w:rsidRDefault="007D7D77" w:rsidP="007020D2">
            <w:pPr>
              <w:pStyle w:val="ListParagraph"/>
              <w:spacing w:before="120" w:after="144"/>
              <w:ind w:left="360"/>
            </w:pPr>
            <w:r>
              <w:rPr>
                <w:i/>
              </w:rPr>
              <w:fldChar w:fldCharType="begin"/>
            </w:r>
            <w:r>
              <w:rPr>
                <w:i/>
              </w:rPr>
              <w:instrText xml:space="preserve"> HYPERLINK "https://oncprojectracking.healthit.gov/wiki/download/attachments/118849809/FAST-UC-Endpoint_Discovery-Core_Capability-CC1.docx?version=4&amp;modificationDate=1566917470883&amp;api=v2" </w:instrText>
            </w:r>
            <w:r>
              <w:rPr>
                <w:i/>
              </w:rPr>
            </w:r>
            <w:r>
              <w:rPr>
                <w:i/>
              </w:rPr>
              <w:fldChar w:fldCharType="separate"/>
            </w:r>
            <w:r w:rsidR="00110944" w:rsidRPr="007D7D77">
              <w:rPr>
                <w:rStyle w:val="Hyperlink"/>
                <w:i/>
              </w:rPr>
              <w:t>FAST</w:t>
            </w:r>
            <w:bookmarkEnd w:id="1"/>
            <w:r w:rsidR="006F0916" w:rsidRPr="007D7D77">
              <w:rPr>
                <w:rStyle w:val="Hyperlink"/>
                <w:i/>
              </w:rPr>
              <w:t>-</w:t>
            </w:r>
            <w:r w:rsidR="006F0916" w:rsidRPr="007D7D77">
              <w:rPr>
                <w:rStyle w:val="Hyperlink"/>
              </w:rPr>
              <w:t>UC-</w:t>
            </w:r>
            <w:proofErr w:type="spellStart"/>
            <w:r w:rsidR="006F0916" w:rsidRPr="007D7D77">
              <w:rPr>
                <w:rStyle w:val="Hyperlink"/>
              </w:rPr>
              <w:t>Endpoint_Discovery</w:t>
            </w:r>
            <w:proofErr w:type="spellEnd"/>
            <w:r w:rsidR="006F0916" w:rsidRPr="007D7D77">
              <w:rPr>
                <w:rStyle w:val="Hyperlink"/>
              </w:rPr>
              <w:t>-Core_</w:t>
            </w:r>
            <w:r w:rsidR="007020D2" w:rsidRPr="007D7D77">
              <w:rPr>
                <w:rStyle w:val="Hyperlink"/>
              </w:rPr>
              <w:t xml:space="preserve"> </w:t>
            </w:r>
            <w:r w:rsidR="006F0916" w:rsidRPr="007D7D77">
              <w:rPr>
                <w:rStyle w:val="Hyperlink"/>
              </w:rPr>
              <w:t>Capability-CC1</w:t>
            </w:r>
            <w:r>
              <w:rPr>
                <w:i/>
              </w:rPr>
              <w:fldChar w:fldCharType="end"/>
            </w:r>
          </w:p>
          <w:p w14:paraId="0BBAEE87" w14:textId="1A23C71D" w:rsidR="006F0916" w:rsidRDefault="004A0BC7" w:rsidP="007020D2">
            <w:pPr>
              <w:pStyle w:val="ListParagraph"/>
              <w:spacing w:after="144"/>
              <w:ind w:left="360"/>
            </w:pPr>
            <w:hyperlink r:id="rId11" w:history="1">
              <w:r w:rsidR="00110944" w:rsidRPr="004A0BC7">
                <w:rPr>
                  <w:rStyle w:val="Hyperlink"/>
                  <w:i/>
                </w:rPr>
                <w:t>FAST</w:t>
              </w:r>
              <w:r w:rsidR="006F0916" w:rsidRPr="004A0BC7">
                <w:rPr>
                  <w:rStyle w:val="Hyperlink"/>
                </w:rPr>
                <w:t>-UC-Authentication_and_Authorization-Core_Capability-CC</w:t>
              </w:r>
              <w:r w:rsidR="00E322B1" w:rsidRPr="004A0BC7">
                <w:rPr>
                  <w:rStyle w:val="Hyperlink"/>
                </w:rPr>
                <w:t>2</w:t>
              </w:r>
            </w:hyperlink>
          </w:p>
          <w:p w14:paraId="0C434A68" w14:textId="291C979C" w:rsidR="002A5065" w:rsidRPr="006F0916" w:rsidRDefault="004A0BC7" w:rsidP="007020D2">
            <w:pPr>
              <w:pStyle w:val="ListParagraph"/>
              <w:spacing w:after="144"/>
              <w:ind w:left="360"/>
            </w:pPr>
            <w:hyperlink r:id="rId12" w:history="1">
              <w:r w:rsidR="002A5065" w:rsidRPr="004A0BC7">
                <w:rPr>
                  <w:rStyle w:val="Hyperlink"/>
                  <w:i/>
                </w:rPr>
                <w:t>FAST</w:t>
              </w:r>
              <w:r w:rsidR="002A5065" w:rsidRPr="004A0BC7">
                <w:rPr>
                  <w:rStyle w:val="Hyperlink"/>
                  <w:iCs/>
                </w:rPr>
                <w:t>-UC-Version_Identification-Core_Capability-CC3</w:t>
              </w:r>
            </w:hyperlink>
          </w:p>
          <w:p w14:paraId="1D5D71B5" w14:textId="2B4C6D7C" w:rsidR="006F0916" w:rsidRPr="006F0916" w:rsidRDefault="00F5487D" w:rsidP="007020D2">
            <w:pPr>
              <w:pStyle w:val="ListParagraph"/>
              <w:spacing w:after="144"/>
              <w:ind w:left="360"/>
            </w:pPr>
            <w:hyperlink r:id="rId13" w:history="1">
              <w:r w:rsidR="00110944" w:rsidRPr="00F5487D">
                <w:rPr>
                  <w:rStyle w:val="Hyperlink"/>
                  <w:i/>
                </w:rPr>
                <w:t>FAST</w:t>
              </w:r>
              <w:r w:rsidR="006F0916" w:rsidRPr="00F5487D">
                <w:rPr>
                  <w:rStyle w:val="Hyperlink"/>
                </w:rPr>
                <w:t>-UC-</w:t>
              </w:r>
              <w:proofErr w:type="spellStart"/>
              <w:r w:rsidR="006F0916" w:rsidRPr="00F5487D">
                <w:rPr>
                  <w:rStyle w:val="Hyperlink"/>
                </w:rPr>
                <w:t>Patient_and_Provider</w:t>
              </w:r>
              <w:proofErr w:type="spellEnd"/>
              <w:r w:rsidR="006F0916" w:rsidRPr="00F5487D">
                <w:rPr>
                  <w:rStyle w:val="Hyperlink"/>
                </w:rPr>
                <w:t>_</w:t>
              </w:r>
              <w:r w:rsidR="007020D2" w:rsidRPr="00F5487D">
                <w:rPr>
                  <w:rStyle w:val="Hyperlink"/>
                </w:rPr>
                <w:t xml:space="preserve"> </w:t>
              </w:r>
              <w:r w:rsidR="006F0916" w:rsidRPr="00F5487D">
                <w:rPr>
                  <w:rStyle w:val="Hyperlink"/>
                </w:rPr>
                <w:t>Identity_Management-Core_Capability-CC4</w:t>
              </w:r>
            </w:hyperlink>
          </w:p>
          <w:p w14:paraId="433BD7B8" w14:textId="2E10E7AB" w:rsidR="00803C6B" w:rsidRPr="006F0916" w:rsidRDefault="00085619" w:rsidP="007020D2">
            <w:pPr>
              <w:pStyle w:val="ListParagraph"/>
              <w:spacing w:after="144"/>
              <w:ind w:left="360"/>
              <w:rPr>
                <w:i/>
              </w:rPr>
            </w:pPr>
            <w:hyperlink r:id="rId14" w:history="1">
              <w:r w:rsidR="00110944" w:rsidRPr="00085619">
                <w:rPr>
                  <w:rStyle w:val="Hyperlink"/>
                  <w:i/>
                </w:rPr>
                <w:t>FAST</w:t>
              </w:r>
              <w:r w:rsidR="006F0916" w:rsidRPr="00085619">
                <w:rPr>
                  <w:rStyle w:val="Hyperlink"/>
                </w:rPr>
                <w:t>-UC-</w:t>
              </w:r>
              <w:proofErr w:type="spellStart"/>
              <w:r w:rsidR="006F0916" w:rsidRPr="00085619">
                <w:rPr>
                  <w:rStyle w:val="Hyperlink"/>
                </w:rPr>
                <w:t>Push_Patient_Information</w:t>
              </w:r>
              <w:proofErr w:type="spellEnd"/>
            </w:hyperlink>
          </w:p>
        </w:tc>
      </w:tr>
    </w:tbl>
    <w:p w14:paraId="1EE54575" w14:textId="37A8F28D" w:rsidR="009B4784" w:rsidRPr="00DE3B00" w:rsidRDefault="009B4784" w:rsidP="009B4784">
      <w:pPr>
        <w:pStyle w:val="Heading1"/>
      </w:pPr>
      <w:r>
        <w:t>Introduction &amp; Background</w:t>
      </w:r>
    </w:p>
    <w:p w14:paraId="32E22345" w14:textId="0CBB1909" w:rsidR="007020D2" w:rsidRDefault="007020D2" w:rsidP="0033514E">
      <w:r w:rsidRPr="007020D2">
        <w:t xml:space="preserve">The purpose of the FHIR at Scale Taskforce </w:t>
      </w:r>
      <w:r w:rsidRPr="003D666E">
        <w:rPr>
          <w:iCs/>
        </w:rPr>
        <w:t>(</w:t>
      </w:r>
      <w:r w:rsidR="004C05F9" w:rsidRPr="003D666E">
        <w:rPr>
          <w:i/>
        </w:rPr>
        <w:t>FAST</w:t>
      </w:r>
      <w:r w:rsidRPr="003D666E">
        <w:rPr>
          <w:iCs/>
        </w:rPr>
        <w:t>)</w:t>
      </w:r>
      <w:r w:rsidRPr="007020D2">
        <w:t xml:space="preserve"> is to augment and support recent HL7® </w:t>
      </w:r>
      <w:r w:rsidR="00775E31">
        <w:t xml:space="preserve">Fast </w:t>
      </w:r>
      <w:r w:rsidRPr="007020D2">
        <w:t>Healthcare Interoperability Resources (FHIR®) efforts focused on ecosystem issues that, if mitigated, can accelerate adoption.</w:t>
      </w:r>
      <w:r w:rsidR="00695943">
        <w:t xml:space="preserve"> </w:t>
      </w:r>
      <w:r w:rsidRPr="007020D2">
        <w:t>One of the focus areas identified is the ability for providers and payers to schedule services for the patient.</w:t>
      </w:r>
    </w:p>
    <w:p w14:paraId="66FE2E03" w14:textId="23132C00" w:rsidR="007020D2" w:rsidRDefault="007020D2" w:rsidP="0033514E"/>
    <w:p w14:paraId="318BB266" w14:textId="77777777" w:rsidR="002A5065" w:rsidRDefault="002A5065" w:rsidP="0033514E"/>
    <w:p w14:paraId="6DEBDA91" w14:textId="40382313" w:rsidR="00206520" w:rsidRDefault="00FA252F" w:rsidP="0033514E">
      <w:r>
        <w:rPr>
          <w:noProof/>
        </w:rPr>
        <w:drawing>
          <wp:inline distT="0" distB="0" distL="0" distR="0" wp14:anchorId="789A691A" wp14:editId="46CC7C7C">
            <wp:extent cx="5878308" cy="306895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5"/>
                    <a:stretch>
                      <a:fillRect/>
                    </a:stretch>
                  </pic:blipFill>
                  <pic:spPr bwMode="auto">
                    <a:xfrm>
                      <a:off x="0" y="0"/>
                      <a:ext cx="5878308" cy="3068955"/>
                    </a:xfrm>
                    <a:prstGeom prst="rect">
                      <a:avLst/>
                    </a:prstGeom>
                    <a:noFill/>
                    <a:ln>
                      <a:noFill/>
                    </a:ln>
                  </pic:spPr>
                </pic:pic>
              </a:graphicData>
            </a:graphic>
          </wp:inline>
        </w:drawing>
      </w:r>
    </w:p>
    <w:p w14:paraId="1825B333" w14:textId="02E8C772" w:rsidR="00E50823" w:rsidRDefault="00E50823" w:rsidP="0033514E"/>
    <w:p w14:paraId="3AB60E55" w14:textId="514D6DC0" w:rsidR="00E97AC0" w:rsidRDefault="00E97AC0" w:rsidP="0033514E"/>
    <w:p w14:paraId="306C9E22" w14:textId="438D33E2" w:rsidR="00E97AC0" w:rsidRDefault="00E97AC0" w:rsidP="0033514E"/>
    <w:p w14:paraId="30177CA2" w14:textId="10151B4F" w:rsidR="00E97AC0" w:rsidRDefault="00E97AC0" w:rsidP="0033514E"/>
    <w:p w14:paraId="14C571FB" w14:textId="75B25A36" w:rsidR="00E97AC0" w:rsidRDefault="00E97AC0" w:rsidP="0033514E"/>
    <w:p w14:paraId="563BB404" w14:textId="4B75D498" w:rsidR="00E97AC0" w:rsidRDefault="00E97AC0" w:rsidP="0033514E"/>
    <w:p w14:paraId="0269AE94" w14:textId="7B6E99DF" w:rsidR="00E97AC0" w:rsidRDefault="00E97AC0" w:rsidP="0033514E"/>
    <w:p w14:paraId="47B7C1C5" w14:textId="0E98888C" w:rsidR="00BE1ABA" w:rsidRDefault="00BE1ABA" w:rsidP="0033514E">
      <w:r w:rsidRPr="00F67E67">
        <w:lastRenderedPageBreak/>
        <w:t xml:space="preserve">The </w:t>
      </w:r>
      <w:r w:rsidR="00775E31" w:rsidRPr="00775E31">
        <w:rPr>
          <w:i/>
        </w:rPr>
        <w:t>FAST</w:t>
      </w:r>
      <w:r w:rsidR="00775E31">
        <w:t xml:space="preserve"> </w:t>
      </w:r>
      <w:r w:rsidRPr="00F67E67">
        <w:t>use case model is unique in that it describes ecosystem needs as opposed to specific functional needs. Use cases for</w:t>
      </w:r>
      <w:r w:rsidR="00775E31">
        <w:t xml:space="preserve"> </w:t>
      </w:r>
      <w:r w:rsidR="00775E31" w:rsidRPr="00775E31">
        <w:rPr>
          <w:i/>
        </w:rPr>
        <w:t>FAST</w:t>
      </w:r>
      <w:r w:rsidR="00775E31">
        <w:t xml:space="preserve"> </w:t>
      </w:r>
      <w:r w:rsidRPr="00F67E67">
        <w:t>are derived in one of 3 approaches as described in the graphic below.</w:t>
      </w:r>
    </w:p>
    <w:p w14:paraId="3E049CA0" w14:textId="51F98E6D" w:rsidR="00206520" w:rsidRDefault="0060453F" w:rsidP="0033514E">
      <w:r>
        <w:rPr>
          <w:noProof/>
        </w:rPr>
        <w:drawing>
          <wp:anchor distT="0" distB="0" distL="114300" distR="114300" simplePos="0" relativeHeight="251658240" behindDoc="1" locked="0" layoutInCell="1" allowOverlap="1" wp14:anchorId="670AB42F" wp14:editId="22BE3594">
            <wp:simplePos x="0" y="0"/>
            <wp:positionH relativeFrom="column">
              <wp:posOffset>508884</wp:posOffset>
            </wp:positionH>
            <wp:positionV relativeFrom="paragraph">
              <wp:posOffset>130782</wp:posOffset>
            </wp:positionV>
            <wp:extent cx="5060947" cy="2753350"/>
            <wp:effectExtent l="0" t="0" r="698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cels\Creative Cloud Files\Pharma\ONC\FAST Initiative\Resources\Use Case Approaches-03.jpg"/>
                    <pic:cNvPicPr>
                      <a:picLocks noChangeAspect="1" noChangeArrowheads="1"/>
                    </pic:cNvPicPr>
                  </pic:nvPicPr>
                  <pic:blipFill>
                    <a:blip r:embed="rId16"/>
                    <a:stretch>
                      <a:fillRect/>
                    </a:stretch>
                  </pic:blipFill>
                  <pic:spPr bwMode="auto">
                    <a:xfrm>
                      <a:off x="0" y="0"/>
                      <a:ext cx="5060947" cy="275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27600" w14:textId="456615C4" w:rsidR="00E12A5A" w:rsidRDefault="00E12A5A" w:rsidP="0033514E"/>
    <w:p w14:paraId="785DDCD0" w14:textId="43ED04E2" w:rsidR="0060453F" w:rsidRDefault="0060453F" w:rsidP="0033514E"/>
    <w:p w14:paraId="76E12C89" w14:textId="37768D30" w:rsidR="0060453F" w:rsidRDefault="0060453F" w:rsidP="0033514E"/>
    <w:p w14:paraId="5A13495F" w14:textId="77777777" w:rsidR="0060453F" w:rsidRDefault="0060453F" w:rsidP="0033514E"/>
    <w:p w14:paraId="773BDC26" w14:textId="1CA5BE98" w:rsidR="00E50823" w:rsidRDefault="00E50823" w:rsidP="0033514E"/>
    <w:p w14:paraId="1D8D9E4B" w14:textId="77777777" w:rsidR="0060453F" w:rsidRDefault="0060453F" w:rsidP="0033514E"/>
    <w:p w14:paraId="295693FF" w14:textId="4B7A0919" w:rsidR="00E50823" w:rsidRDefault="00E50823" w:rsidP="0033514E"/>
    <w:p w14:paraId="23BBDFB9" w14:textId="7982754D" w:rsidR="00FA252F" w:rsidRDefault="00FA252F" w:rsidP="0033514E"/>
    <w:p w14:paraId="1CDAF48D" w14:textId="77777777" w:rsidR="00FA252F" w:rsidRDefault="00FA252F" w:rsidP="0033514E"/>
    <w:p w14:paraId="286C1F56" w14:textId="6510398C" w:rsidR="00FA252F" w:rsidRDefault="00FA252F" w:rsidP="00FA252F">
      <w:pPr>
        <w:pStyle w:val="Heading1"/>
      </w:pPr>
      <w:r>
        <w:t>Overview &amp; Description</w:t>
      </w:r>
    </w:p>
    <w:p w14:paraId="18472E4E" w14:textId="56BA64A4" w:rsidR="00181500" w:rsidRDefault="00181500" w:rsidP="00181500">
      <w:pPr>
        <w:jc w:val="left"/>
      </w:pPr>
      <w:r>
        <w:t>This use case focuses on the ability for providers, patients</w:t>
      </w:r>
      <w:r w:rsidR="009B29FA">
        <w:t>,</w:t>
      </w:r>
      <w:r>
        <w:t xml:space="preserve"> and payers to share information related to the scheduling of health</w:t>
      </w:r>
      <w:r w:rsidR="009B29FA">
        <w:t xml:space="preserve"> </w:t>
      </w:r>
      <w:r>
        <w:t>care visits and services. This use case does include the administrative action of updating the Practice Management Systems or other scheduling solutions supported by the payers, patients, or providers.</w:t>
      </w:r>
      <w:r w:rsidR="00695943">
        <w:t xml:space="preserve"> </w:t>
      </w:r>
    </w:p>
    <w:p w14:paraId="04D1A15A" w14:textId="5A550871" w:rsidR="00181500" w:rsidRDefault="00181500" w:rsidP="00181500">
      <w:pPr>
        <w:jc w:val="left"/>
      </w:pPr>
      <w:r>
        <w:t>The focus is not on the clinical or administrative functionality (which is covered under other use cases such as those in the Da Vinci initiative) but is instead on the ecosystem which supports those specific functional use cases to ensure an efficient and scalable model.</w:t>
      </w:r>
    </w:p>
    <w:p w14:paraId="045EA950" w14:textId="19EC529D" w:rsidR="00181500" w:rsidRDefault="003D666E" w:rsidP="00181500">
      <w:pPr>
        <w:pStyle w:val="Heading1"/>
      </w:pPr>
      <w:r>
        <w:t>Scenarios</w:t>
      </w:r>
    </w:p>
    <w:p w14:paraId="04F524F2" w14:textId="7C66BCA3" w:rsidR="00181500" w:rsidRDefault="00181500" w:rsidP="00181500">
      <w:pPr>
        <w:jc w:val="left"/>
      </w:pPr>
      <w:r>
        <w:t>This use case focuses on ecosystem functionality supporting the ability for provider</w:t>
      </w:r>
      <w:r w:rsidR="009B29FA">
        <w:t>s</w:t>
      </w:r>
      <w:r>
        <w:t>, patients</w:t>
      </w:r>
      <w:r w:rsidR="009B29FA">
        <w:t>,</w:t>
      </w:r>
      <w:r>
        <w:t xml:space="preserve"> and payers to share information related to the scheduling of health</w:t>
      </w:r>
      <w:r w:rsidR="009B29FA">
        <w:t xml:space="preserve"> </w:t>
      </w:r>
      <w:r>
        <w:t>care visits and services. Variations in the primary use case help to illustrate and define the desired functionality and include the following scenarios:</w:t>
      </w:r>
    </w:p>
    <w:p w14:paraId="4B971BB9" w14:textId="77777777" w:rsidR="00181500" w:rsidRDefault="00181500" w:rsidP="001414E2">
      <w:pPr>
        <w:pStyle w:val="ListParagraph"/>
      </w:pPr>
      <w:r>
        <w:t>Provider schedules services with other providers</w:t>
      </w:r>
    </w:p>
    <w:p w14:paraId="7F0F70CE" w14:textId="2957B8A2" w:rsidR="00181500" w:rsidRDefault="00181500" w:rsidP="001414E2">
      <w:pPr>
        <w:pStyle w:val="ListParagraph"/>
      </w:pPr>
      <w:r>
        <w:t xml:space="preserve">Patient or </w:t>
      </w:r>
      <w:r w:rsidR="009B29FA">
        <w:t>c</w:t>
      </w:r>
      <w:r>
        <w:t>aregiver schedules services with a provider</w:t>
      </w:r>
    </w:p>
    <w:p w14:paraId="0E677E8F" w14:textId="77777777" w:rsidR="00181500" w:rsidRDefault="00181500" w:rsidP="001414E2">
      <w:pPr>
        <w:pStyle w:val="ListParagraph"/>
      </w:pPr>
      <w:r>
        <w:t>Payer schedules services with a provider</w:t>
      </w:r>
    </w:p>
    <w:p w14:paraId="336EE0D5" w14:textId="77777777" w:rsidR="00181500" w:rsidRDefault="00181500" w:rsidP="001414E2">
      <w:pPr>
        <w:pStyle w:val="ListParagraph"/>
      </w:pPr>
      <w:r>
        <w:t>Provider schedules services with auxiliary services</w:t>
      </w:r>
    </w:p>
    <w:p w14:paraId="3FB41DA7" w14:textId="2552E164" w:rsidR="00181500" w:rsidRDefault="00181500" w:rsidP="001414E2">
      <w:pPr>
        <w:pStyle w:val="ListParagraph"/>
      </w:pPr>
      <w:r>
        <w:lastRenderedPageBreak/>
        <w:t xml:space="preserve">Patient or </w:t>
      </w:r>
      <w:r w:rsidR="009B29FA">
        <w:t>c</w:t>
      </w:r>
      <w:r>
        <w:t>aregiver schedules services with auxiliary services</w:t>
      </w:r>
    </w:p>
    <w:p w14:paraId="7BE25413" w14:textId="77777777" w:rsidR="00181500" w:rsidRDefault="00181500" w:rsidP="001414E2">
      <w:pPr>
        <w:pStyle w:val="ListParagraph"/>
      </w:pPr>
      <w:r>
        <w:t>Payer schedules services with auxiliary services</w:t>
      </w:r>
    </w:p>
    <w:p w14:paraId="34C056E3" w14:textId="77777777" w:rsidR="00181500" w:rsidRDefault="00181500" w:rsidP="001414E2">
      <w:pPr>
        <w:pStyle w:val="ListParagraph"/>
      </w:pPr>
      <w:r>
        <w:t>Provider queries other provider for scheduling information.</w:t>
      </w:r>
    </w:p>
    <w:p w14:paraId="51D21137" w14:textId="77777777" w:rsidR="00181500" w:rsidRDefault="00181500" w:rsidP="001414E2">
      <w:pPr>
        <w:pStyle w:val="ListParagraph"/>
      </w:pPr>
      <w:r>
        <w:t>Payer queries provider for scheduling information</w:t>
      </w:r>
    </w:p>
    <w:p w14:paraId="02EB4127" w14:textId="77777777" w:rsidR="00181500" w:rsidRDefault="00181500" w:rsidP="001414E2">
      <w:pPr>
        <w:pStyle w:val="ListParagraph"/>
      </w:pPr>
      <w:r>
        <w:t>Patient or caregiver queries provider for scheduling information</w:t>
      </w:r>
    </w:p>
    <w:p w14:paraId="162F244D" w14:textId="779D7831" w:rsidR="00181500" w:rsidRDefault="00181500" w:rsidP="001414E2">
      <w:pPr>
        <w:pStyle w:val="ListParagraph"/>
      </w:pPr>
      <w:r>
        <w:t>Provider queries auxiliary service for scheduling information</w:t>
      </w:r>
    </w:p>
    <w:p w14:paraId="29905B1E" w14:textId="77777777" w:rsidR="00181500" w:rsidRDefault="00181500" w:rsidP="001414E2">
      <w:pPr>
        <w:pStyle w:val="ListParagraph"/>
      </w:pPr>
      <w:r>
        <w:t>Payer queries auxiliary service for scheduling information</w:t>
      </w:r>
    </w:p>
    <w:p w14:paraId="1D013B5D" w14:textId="1FAF26C2" w:rsidR="00181500" w:rsidRDefault="00181500" w:rsidP="001414E2">
      <w:pPr>
        <w:pStyle w:val="ListParagraph"/>
      </w:pPr>
      <w:r>
        <w:t>Patient or caregiver queries auxiliary service for scheduling information</w:t>
      </w:r>
    </w:p>
    <w:p w14:paraId="1B5CC770" w14:textId="3884AE6A" w:rsidR="00181500" w:rsidRDefault="00181500" w:rsidP="00181500">
      <w:pPr>
        <w:pStyle w:val="Heading1"/>
      </w:pPr>
      <w:r>
        <w:t xml:space="preserve">In Scope </w:t>
      </w:r>
    </w:p>
    <w:p w14:paraId="515BCDAE" w14:textId="6B618696" w:rsidR="00181500" w:rsidRDefault="00181500" w:rsidP="001414E2">
      <w:pPr>
        <w:pStyle w:val="ListParagraph"/>
      </w:pPr>
      <w:r>
        <w:t>Request by provider, patient, or payer to identify available time slots</w:t>
      </w:r>
    </w:p>
    <w:p w14:paraId="49EE7CAE" w14:textId="1775240D" w:rsidR="00181500" w:rsidRDefault="00181500" w:rsidP="001414E2">
      <w:pPr>
        <w:pStyle w:val="ListParagraph"/>
      </w:pPr>
      <w:r>
        <w:t>A provider, patient, or payer is able to respond with available time slots</w:t>
      </w:r>
    </w:p>
    <w:p w14:paraId="5D31EB56" w14:textId="0D213A14" w:rsidR="00181500" w:rsidRDefault="00181500" w:rsidP="001414E2">
      <w:pPr>
        <w:pStyle w:val="ListParagraph"/>
      </w:pPr>
      <w:r>
        <w:t>Request by provider, patient</w:t>
      </w:r>
      <w:r w:rsidR="009B29FA">
        <w:t>,</w:t>
      </w:r>
      <w:r>
        <w:t xml:space="preserve"> or payer to reserve a time slot(s)</w:t>
      </w:r>
    </w:p>
    <w:p w14:paraId="5F1E310F" w14:textId="77777777" w:rsidR="00181500" w:rsidRDefault="00181500" w:rsidP="001414E2">
      <w:pPr>
        <w:pStyle w:val="ListParagraph"/>
      </w:pPr>
      <w:r>
        <w:t>Confirmation to the provider or payer of the reserved time slot(s)</w:t>
      </w:r>
    </w:p>
    <w:p w14:paraId="244CFF17" w14:textId="77777777" w:rsidR="00181500" w:rsidRDefault="00181500" w:rsidP="001414E2">
      <w:pPr>
        <w:pStyle w:val="ListParagraph"/>
      </w:pPr>
      <w:r>
        <w:t>Provider or payer is able to search and confirm time slot reservation</w:t>
      </w:r>
    </w:p>
    <w:p w14:paraId="38E2EBC0" w14:textId="2743F026" w:rsidR="00181500" w:rsidRDefault="00181500" w:rsidP="001414E2">
      <w:pPr>
        <w:pStyle w:val="ListParagraph"/>
      </w:pPr>
      <w:r>
        <w:t>Some auxiliary services that are not point</w:t>
      </w:r>
      <w:r w:rsidR="009B29FA">
        <w:t>-</w:t>
      </w:r>
      <w:r>
        <w:t>of</w:t>
      </w:r>
      <w:r w:rsidR="009B29FA">
        <w:t>-</w:t>
      </w:r>
      <w:r>
        <w:t>care delivery but still affect outcomes and exist in the value-based care delivery continuum. (UBER, food delivery, and other SDOH events are examples)</w:t>
      </w:r>
    </w:p>
    <w:p w14:paraId="5E32E16A" w14:textId="5D09E98A" w:rsidR="00181500" w:rsidRDefault="00181500" w:rsidP="001414E2">
      <w:pPr>
        <w:pStyle w:val="ListParagraph"/>
      </w:pPr>
      <w:r>
        <w:t>These communications can be synchronous or asynchronous</w:t>
      </w:r>
    </w:p>
    <w:p w14:paraId="312DFF6A" w14:textId="6E671C6D" w:rsidR="00181500" w:rsidRDefault="00181500" w:rsidP="00181500">
      <w:pPr>
        <w:pStyle w:val="Heading1"/>
      </w:pPr>
      <w:r>
        <w:t>Out of Scope</w:t>
      </w:r>
    </w:p>
    <w:p w14:paraId="4CAC5B13" w14:textId="77777777" w:rsidR="00181500" w:rsidRDefault="00181500" w:rsidP="001414E2">
      <w:pPr>
        <w:pStyle w:val="ListParagraph"/>
      </w:pPr>
      <w:r>
        <w:t>Any HIPAA defined functional transactions</w:t>
      </w:r>
    </w:p>
    <w:p w14:paraId="0B2ED261" w14:textId="61A02548" w:rsidR="00181500" w:rsidRDefault="00181500" w:rsidP="001414E2">
      <w:pPr>
        <w:pStyle w:val="ListParagraph"/>
      </w:pPr>
      <w:r>
        <w:t>Any patient’s consent process related to information sharing</w:t>
      </w:r>
    </w:p>
    <w:p w14:paraId="1E498AFD" w14:textId="6C3957BB" w:rsidR="00181500" w:rsidRDefault="00181500" w:rsidP="001414E2">
      <w:pPr>
        <w:pStyle w:val="ListParagraph"/>
      </w:pPr>
      <w:r>
        <w:t>Coverage Requirements</w:t>
      </w:r>
      <w:r w:rsidR="009B29FA">
        <w:t>,</w:t>
      </w:r>
      <w:r>
        <w:t xml:space="preserve"> as this is done in another use case (see </w:t>
      </w:r>
      <w:hyperlink r:id="rId17" w:history="1">
        <w:r w:rsidR="00E63E36" w:rsidRPr="00BC41C9">
          <w:rPr>
            <w:rStyle w:val="Hyperlink"/>
            <w:i/>
          </w:rPr>
          <w:t>FAST</w:t>
        </w:r>
        <w:r w:rsidR="00E63E36" w:rsidRPr="00BC41C9">
          <w:rPr>
            <w:rStyle w:val="Hyperlink"/>
          </w:rPr>
          <w:t xml:space="preserve"> </w:t>
        </w:r>
        <w:r w:rsidRPr="00BC41C9">
          <w:rPr>
            <w:rStyle w:val="Hyperlink"/>
          </w:rPr>
          <w:t>-UC-</w:t>
        </w:r>
        <w:proofErr w:type="spellStart"/>
        <w:r w:rsidRPr="00BC41C9">
          <w:rPr>
            <w:rStyle w:val="Hyperlink"/>
          </w:rPr>
          <w:t>Patient_Information_Request_Provider_to_Plan</w:t>
        </w:r>
        <w:proofErr w:type="spellEnd"/>
      </w:hyperlink>
      <w:bookmarkStart w:id="2" w:name="_GoBack"/>
      <w:bookmarkEnd w:id="2"/>
      <w:r>
        <w:t>)</w:t>
      </w:r>
    </w:p>
    <w:p w14:paraId="0665C4C9" w14:textId="77777777" w:rsidR="00181500" w:rsidRDefault="00181500" w:rsidP="001414E2">
      <w:pPr>
        <w:pStyle w:val="ListParagraph"/>
      </w:pPr>
      <w:r>
        <w:t>Approval for coverage has been completed in another use case</w:t>
      </w:r>
    </w:p>
    <w:p w14:paraId="093B0154" w14:textId="06B49A70" w:rsidR="00181500" w:rsidRDefault="00181500" w:rsidP="001414E2">
      <w:pPr>
        <w:pStyle w:val="ListParagraph"/>
      </w:pPr>
      <w:r>
        <w:t xml:space="preserve">Determination of in-network or out-of-network services is out of scope. That is determined by the providers, payers, and patients. </w:t>
      </w:r>
    </w:p>
    <w:p w14:paraId="0C82F618" w14:textId="57C31465" w:rsidR="00181500" w:rsidRDefault="00181500" w:rsidP="001414E2">
      <w:pPr>
        <w:pStyle w:val="ListParagraph"/>
      </w:pPr>
      <w:r>
        <w:t>Referrals, patient history, and other supporting documentation that normally go with a scheduling process are not in scope for this use case</w:t>
      </w:r>
    </w:p>
    <w:p w14:paraId="1727A8EC" w14:textId="21FA9E8F" w:rsidR="00181500" w:rsidRDefault="00181500" w:rsidP="001414E2">
      <w:pPr>
        <w:pStyle w:val="Heading1"/>
      </w:pPr>
      <w:r>
        <w:t>Assumptions</w:t>
      </w:r>
    </w:p>
    <w:p w14:paraId="67883408" w14:textId="77777777" w:rsidR="00181500" w:rsidRDefault="00181500" w:rsidP="001414E2">
      <w:pPr>
        <w:pStyle w:val="ListParagraph"/>
      </w:pPr>
      <w:r>
        <w:t>Other initiatives, such as Da Vinci, are covering the clinical or administrative functional use cases</w:t>
      </w:r>
    </w:p>
    <w:p w14:paraId="6F410FFD" w14:textId="77777777" w:rsidR="00181500" w:rsidRDefault="00181500" w:rsidP="001414E2">
      <w:pPr>
        <w:pStyle w:val="ListParagraph"/>
      </w:pPr>
      <w:r>
        <w:t xml:space="preserve">The primary goal of the use case is to describe ecosystem needs to support the functional use cases </w:t>
      </w:r>
    </w:p>
    <w:p w14:paraId="2E0F4B22" w14:textId="77777777" w:rsidR="00181500" w:rsidRDefault="00181500" w:rsidP="001414E2">
      <w:pPr>
        <w:pStyle w:val="ListParagraph"/>
      </w:pPr>
      <w:r>
        <w:t>Transactions will explicitly be declared as synchronous or asynchronous</w:t>
      </w:r>
    </w:p>
    <w:p w14:paraId="1BC21253" w14:textId="08A895BA" w:rsidR="00181500" w:rsidRDefault="000C3746" w:rsidP="001414E2">
      <w:pPr>
        <w:pStyle w:val="ListParagraph"/>
      </w:pPr>
      <w:r>
        <w:t xml:space="preserve">HIPAA </w:t>
      </w:r>
      <w:r w:rsidR="00181500">
        <w:t xml:space="preserve">Minimum Necessary requirements will be addressed by core capability use cases, Endpoint Discovery (see </w:t>
      </w:r>
      <w:hyperlink r:id="rId18" w:history="1">
        <w:r w:rsidR="00E63E36" w:rsidRPr="007D7D77">
          <w:rPr>
            <w:rStyle w:val="Hyperlink"/>
            <w:i/>
          </w:rPr>
          <w:t>FAST</w:t>
        </w:r>
        <w:r w:rsidR="00E63E36" w:rsidRPr="007D7D77">
          <w:rPr>
            <w:rStyle w:val="Hyperlink"/>
          </w:rPr>
          <w:t xml:space="preserve"> </w:t>
        </w:r>
        <w:r w:rsidR="00181500" w:rsidRPr="007D7D77">
          <w:rPr>
            <w:rStyle w:val="Hyperlink"/>
          </w:rPr>
          <w:t>-UC-Endpoint_Discovery-Core_Capability-CC1</w:t>
        </w:r>
      </w:hyperlink>
      <w:r w:rsidR="00181500">
        <w:t xml:space="preserve">), Security (see </w:t>
      </w:r>
      <w:hyperlink r:id="rId19" w:history="1">
        <w:r w:rsidR="00E63E36" w:rsidRPr="004A0BC7">
          <w:rPr>
            <w:rStyle w:val="Hyperlink"/>
            <w:i/>
          </w:rPr>
          <w:t>FAST</w:t>
        </w:r>
        <w:r w:rsidR="00E63E36" w:rsidRPr="004A0BC7">
          <w:rPr>
            <w:rStyle w:val="Hyperlink"/>
          </w:rPr>
          <w:t xml:space="preserve"> </w:t>
        </w:r>
        <w:r w:rsidR="00181500" w:rsidRPr="004A0BC7">
          <w:rPr>
            <w:rStyle w:val="Hyperlink"/>
          </w:rPr>
          <w:t>-UC-Authentication_and_Authorization-Core_Capability-CC2</w:t>
        </w:r>
      </w:hyperlink>
      <w:r w:rsidR="00181500">
        <w:t xml:space="preserve">), Versioning (see </w:t>
      </w:r>
      <w:hyperlink r:id="rId20" w:history="1">
        <w:r w:rsidR="00E63E36" w:rsidRPr="00854164">
          <w:rPr>
            <w:rStyle w:val="Hyperlink"/>
            <w:i/>
          </w:rPr>
          <w:t>FAST</w:t>
        </w:r>
        <w:r w:rsidR="00E63E36" w:rsidRPr="00854164">
          <w:rPr>
            <w:rStyle w:val="Hyperlink"/>
          </w:rPr>
          <w:t xml:space="preserve"> </w:t>
        </w:r>
        <w:r w:rsidR="00181500" w:rsidRPr="00854164">
          <w:rPr>
            <w:rStyle w:val="Hyperlink"/>
          </w:rPr>
          <w:t>-UC-</w:t>
        </w:r>
        <w:r w:rsidR="00181500" w:rsidRPr="00854164">
          <w:rPr>
            <w:rStyle w:val="Hyperlink"/>
          </w:rPr>
          <w:lastRenderedPageBreak/>
          <w:t>Version_Identification-Core_Capability-CC3</w:t>
        </w:r>
      </w:hyperlink>
      <w:r w:rsidR="00181500">
        <w:t xml:space="preserve">) and Patient Provider Identification (see </w:t>
      </w:r>
      <w:hyperlink r:id="rId21" w:history="1">
        <w:r w:rsidR="00E63E36" w:rsidRPr="00F5487D">
          <w:rPr>
            <w:rStyle w:val="Hyperlink"/>
            <w:i/>
          </w:rPr>
          <w:t>FAST</w:t>
        </w:r>
        <w:r w:rsidR="00E63E36" w:rsidRPr="00F5487D">
          <w:rPr>
            <w:rStyle w:val="Hyperlink"/>
          </w:rPr>
          <w:t xml:space="preserve"> </w:t>
        </w:r>
        <w:r w:rsidR="00181500" w:rsidRPr="00F5487D">
          <w:rPr>
            <w:rStyle w:val="Hyperlink"/>
          </w:rPr>
          <w:t>-UC-Patient_and_Provider_Identity_Management-Core_Capability-CC4</w:t>
        </w:r>
      </w:hyperlink>
      <w:r w:rsidR="00181500">
        <w:t>) are out of scope for this document</w:t>
      </w:r>
    </w:p>
    <w:p w14:paraId="7F45ABC0" w14:textId="1DEA5C1C" w:rsidR="00181500" w:rsidRDefault="00181500" w:rsidP="001414E2">
      <w:pPr>
        <w:pStyle w:val="ListParagraph"/>
      </w:pPr>
      <w:r>
        <w:t xml:space="preserve">Providers </w:t>
      </w:r>
      <w:r w:rsidR="00FE0E2B">
        <w:t>and plans</w:t>
      </w:r>
      <w:r>
        <w:t xml:space="preserve"> will comply with federal and state laws for sharing any information</w:t>
      </w:r>
    </w:p>
    <w:p w14:paraId="2EDAEE65" w14:textId="7460AA42" w:rsidR="00181500" w:rsidRDefault="00181500" w:rsidP="001414E2">
      <w:pPr>
        <w:pStyle w:val="ListParagraph"/>
      </w:pPr>
      <w:r>
        <w:t>The actors in this use case have an Application Programming Interface (API)</w:t>
      </w:r>
      <w:r w:rsidR="009B29FA">
        <w:t>-</w:t>
      </w:r>
      <w:r>
        <w:t>enabled scheduling system</w:t>
      </w:r>
    </w:p>
    <w:p w14:paraId="1FF86618" w14:textId="25E4290F" w:rsidR="00181500" w:rsidRDefault="00181500" w:rsidP="001414E2">
      <w:pPr>
        <w:pStyle w:val="ListParagraph"/>
      </w:pPr>
      <w:r>
        <w:t xml:space="preserve">A privacy and security model that controls how caregivers can access and modify the schedule event, based on role-based permissions (see </w:t>
      </w:r>
      <w:hyperlink r:id="rId22" w:history="1">
        <w:r w:rsidR="00E63E36" w:rsidRPr="00854164">
          <w:rPr>
            <w:rStyle w:val="Hyperlink"/>
            <w:i/>
          </w:rPr>
          <w:t>FAST</w:t>
        </w:r>
        <w:r w:rsidR="00E63E36" w:rsidRPr="00854164">
          <w:rPr>
            <w:rStyle w:val="Hyperlink"/>
          </w:rPr>
          <w:t xml:space="preserve"> </w:t>
        </w:r>
        <w:r w:rsidRPr="00854164">
          <w:rPr>
            <w:rStyle w:val="Hyperlink"/>
          </w:rPr>
          <w:t>-UC-Authentication_and_Authorization-Core_Capabiltiy-CC2</w:t>
        </w:r>
      </w:hyperlink>
      <w:r>
        <w:t>)</w:t>
      </w:r>
    </w:p>
    <w:p w14:paraId="1771728D" w14:textId="778DFCF6" w:rsidR="00181500" w:rsidRDefault="00181500" w:rsidP="001414E2">
      <w:pPr>
        <w:pStyle w:val="ListParagraph"/>
      </w:pPr>
      <w:r>
        <w:t>Internal capability to use and integrate the HL7 FHIR resource for scheduling</w:t>
      </w:r>
    </w:p>
    <w:p w14:paraId="321DB699" w14:textId="43EBFAFE" w:rsidR="00181500" w:rsidRDefault="00181500" w:rsidP="001414E2">
      <w:pPr>
        <w:pStyle w:val="Heading1"/>
      </w:pPr>
      <w:r>
        <w:t>Primary Actors</w:t>
      </w:r>
    </w:p>
    <w:p w14:paraId="38F2E0A0" w14:textId="77777777" w:rsidR="00181500" w:rsidRDefault="00181500" w:rsidP="001414E2">
      <w:pPr>
        <w:pStyle w:val="ListParagraph"/>
      </w:pPr>
      <w:r>
        <w:t>Primary providers, specialists, hospitals, other clinical caregivers</w:t>
      </w:r>
    </w:p>
    <w:p w14:paraId="58A03A2F" w14:textId="77777777" w:rsidR="00181500" w:rsidRDefault="00181500" w:rsidP="001414E2">
      <w:pPr>
        <w:pStyle w:val="ListParagraph"/>
      </w:pPr>
      <w:r>
        <w:t xml:space="preserve">Patient, patient’s authorized representatives and family caregivers </w:t>
      </w:r>
    </w:p>
    <w:p w14:paraId="15E4F1AC" w14:textId="77777777" w:rsidR="00181500" w:rsidRDefault="00181500" w:rsidP="001414E2">
      <w:pPr>
        <w:pStyle w:val="ListParagraph"/>
      </w:pPr>
      <w:r>
        <w:t xml:space="preserve">Payers </w:t>
      </w:r>
    </w:p>
    <w:p w14:paraId="0B1809BC" w14:textId="77777777" w:rsidR="00181500" w:rsidRDefault="00181500" w:rsidP="001414E2">
      <w:pPr>
        <w:pStyle w:val="ListParagraph"/>
      </w:pPr>
      <w:r>
        <w:t>EHRs (primary actor due largely to automation of services and functions)</w:t>
      </w:r>
    </w:p>
    <w:p w14:paraId="388CEFFA" w14:textId="6EAE5C2F" w:rsidR="00181500" w:rsidRDefault="00181500" w:rsidP="001414E2">
      <w:pPr>
        <w:pStyle w:val="Heading1"/>
      </w:pPr>
      <w:r>
        <w:t>Supporting Actors</w:t>
      </w:r>
    </w:p>
    <w:p w14:paraId="11DF25E9" w14:textId="77777777" w:rsidR="00181500" w:rsidRDefault="00181500" w:rsidP="001414E2">
      <w:pPr>
        <w:pStyle w:val="ListParagraph"/>
      </w:pPr>
      <w:r>
        <w:t>Payer clinical care coordination and case management teams</w:t>
      </w:r>
    </w:p>
    <w:p w14:paraId="38BE1830" w14:textId="1685DE86" w:rsidR="00181500" w:rsidRDefault="00181500" w:rsidP="001414E2">
      <w:pPr>
        <w:pStyle w:val="ListParagraph"/>
      </w:pPr>
      <w:r>
        <w:t xml:space="preserve">Supporting clinical entities, </w:t>
      </w:r>
      <w:proofErr w:type="spellStart"/>
      <w:r>
        <w:t>eg</w:t>
      </w:r>
      <w:proofErr w:type="spellEnd"/>
      <w:r w:rsidR="00FC089F">
        <w:t>,</w:t>
      </w:r>
      <w:r>
        <w:t xml:space="preserve"> pharmacies, laboratories, skilled nursing facilities, physical therapists, nutritionists, </w:t>
      </w:r>
      <w:proofErr w:type="spellStart"/>
      <w:r>
        <w:t>etc</w:t>
      </w:r>
      <w:proofErr w:type="spellEnd"/>
    </w:p>
    <w:p w14:paraId="6FB2BA48" w14:textId="7DC8D6DE" w:rsidR="00181500" w:rsidRDefault="00181500" w:rsidP="001414E2">
      <w:pPr>
        <w:pStyle w:val="ListParagraph"/>
      </w:pPr>
      <w:r>
        <w:t xml:space="preserve">Community and home-based health services, </w:t>
      </w:r>
      <w:proofErr w:type="spellStart"/>
      <w:r>
        <w:t>eg</w:t>
      </w:r>
      <w:proofErr w:type="spellEnd"/>
      <w:r w:rsidR="00FC089F">
        <w:t>,</w:t>
      </w:r>
      <w:r>
        <w:t xml:space="preserve"> community clinics, community services, school clinics, urgent clinics, assisted living, foster care, nutrition services, transportation services</w:t>
      </w:r>
    </w:p>
    <w:p w14:paraId="36A15BFC" w14:textId="77777777" w:rsidR="00181500" w:rsidRDefault="00181500" w:rsidP="001414E2">
      <w:pPr>
        <w:pStyle w:val="ListParagraph"/>
      </w:pPr>
      <w:r>
        <w:t>Public health services such as public health agencies, social services (State Agencies)</w:t>
      </w:r>
    </w:p>
    <w:p w14:paraId="6752A7E3" w14:textId="77777777" w:rsidR="00181500" w:rsidRDefault="00181500" w:rsidP="001414E2">
      <w:pPr>
        <w:pStyle w:val="ListParagraph"/>
      </w:pPr>
      <w:r>
        <w:t>Other providers</w:t>
      </w:r>
    </w:p>
    <w:p w14:paraId="335F2C2A" w14:textId="1CE7F644" w:rsidR="00181500" w:rsidRDefault="00181500" w:rsidP="001414E2">
      <w:pPr>
        <w:pStyle w:val="ListParagraph"/>
      </w:pPr>
      <w:r>
        <w:t xml:space="preserve">Auxiliary </w:t>
      </w:r>
      <w:r w:rsidR="00FC089F">
        <w:t>s</w:t>
      </w:r>
      <w:r>
        <w:t>ervices such as UBER, LYFT (Social Determinants of Health)</w:t>
      </w:r>
    </w:p>
    <w:p w14:paraId="365C6662" w14:textId="09DF4CAC" w:rsidR="00181500" w:rsidRDefault="00181500" w:rsidP="001414E2">
      <w:pPr>
        <w:pStyle w:val="Heading1"/>
      </w:pPr>
      <w:r>
        <w:t xml:space="preserve">Stakeholders </w:t>
      </w:r>
      <w:r w:rsidR="00FC089F">
        <w:t xml:space="preserve">&amp; </w:t>
      </w:r>
      <w:r>
        <w:t>Interests</w:t>
      </w:r>
    </w:p>
    <w:p w14:paraId="11D09246" w14:textId="60A67728" w:rsidR="00181500" w:rsidRDefault="00181500" w:rsidP="001414E2">
      <w:pPr>
        <w:pStyle w:val="ListParagraph"/>
      </w:pPr>
      <w:r>
        <w:t>Payer/plan – As an active stakeholder</w:t>
      </w:r>
      <w:r w:rsidR="00FC089F">
        <w:t>,</w:t>
      </w:r>
      <w:r>
        <w:t xml:space="preserve"> has interest in assisting patients with the scheduling of health</w:t>
      </w:r>
      <w:r w:rsidR="00FC089F">
        <w:t xml:space="preserve"> </w:t>
      </w:r>
      <w:r>
        <w:t>care services to improve the patient’s overall health and close gaps in care</w:t>
      </w:r>
    </w:p>
    <w:p w14:paraId="098844A6" w14:textId="591D8304" w:rsidR="00181500" w:rsidRDefault="00181500" w:rsidP="001414E2">
      <w:pPr>
        <w:pStyle w:val="ListParagraph"/>
      </w:pPr>
      <w:r>
        <w:t>Provider – As an active stakeholder</w:t>
      </w:r>
      <w:r w:rsidR="00FC089F">
        <w:t>,</w:t>
      </w:r>
      <w:r>
        <w:t xml:space="preserve"> has interest in assisting patients with the scheduling of health</w:t>
      </w:r>
      <w:r w:rsidR="00FC089F">
        <w:t xml:space="preserve"> </w:t>
      </w:r>
      <w:r>
        <w:t>care services to improve the patient’s overall health and close gaps in care</w:t>
      </w:r>
    </w:p>
    <w:p w14:paraId="4BBE5724" w14:textId="568D1E47" w:rsidR="00181500" w:rsidRDefault="00181500" w:rsidP="001414E2">
      <w:pPr>
        <w:pStyle w:val="ListParagraph"/>
      </w:pPr>
      <w:r>
        <w:t>Federal and State Govt. – As a stakeholder, in long term has interest in assisting patients with the scheduling of health</w:t>
      </w:r>
      <w:r w:rsidR="00FC089F">
        <w:t xml:space="preserve"> </w:t>
      </w:r>
      <w:r>
        <w:t>care services to improve the patient’s overall health and close gaps in care in order to provide a healthy population</w:t>
      </w:r>
    </w:p>
    <w:p w14:paraId="6021DAD1" w14:textId="7D5B5FAC" w:rsidR="00181500" w:rsidRDefault="00181500" w:rsidP="001414E2">
      <w:pPr>
        <w:pStyle w:val="ListParagraph"/>
      </w:pPr>
      <w:r>
        <w:t>CMS – As an active stakeholder</w:t>
      </w:r>
      <w:r w:rsidR="00FC089F">
        <w:t>,</w:t>
      </w:r>
      <w:r>
        <w:t xml:space="preserve"> has interest in Medicare/Medicaid patients benefitting from the timely, actionable, and accurate exchange of information </w:t>
      </w:r>
    </w:p>
    <w:p w14:paraId="0DD45C7F" w14:textId="7E0D89EC" w:rsidR="00181500" w:rsidRDefault="00181500" w:rsidP="001414E2">
      <w:pPr>
        <w:pStyle w:val="ListParagraph"/>
      </w:pPr>
      <w:r>
        <w:t>EHR – As a stakeholder</w:t>
      </w:r>
      <w:r w:rsidR="00FC089F">
        <w:t>,</w:t>
      </w:r>
      <w:r>
        <w:t xml:space="preserve"> has interest that payers, providers, patients, and care team members can easily schedule access to health</w:t>
      </w:r>
      <w:r w:rsidR="00FC089F">
        <w:t xml:space="preserve"> </w:t>
      </w:r>
      <w:r>
        <w:t>care services</w:t>
      </w:r>
    </w:p>
    <w:p w14:paraId="26ED1C13" w14:textId="7ECF61AE" w:rsidR="00181500" w:rsidRDefault="00181500" w:rsidP="001414E2">
      <w:pPr>
        <w:pStyle w:val="ListParagraph"/>
      </w:pPr>
      <w:r>
        <w:lastRenderedPageBreak/>
        <w:t xml:space="preserve">Standards Organization </w:t>
      </w:r>
      <w:r w:rsidR="00FC089F">
        <w:t>–</w:t>
      </w:r>
      <w:r>
        <w:t xml:space="preserve"> As a stakeholder, in long term has interest to ensure that the exchange models are highly scalable and efficient</w:t>
      </w:r>
    </w:p>
    <w:p w14:paraId="715AD79F" w14:textId="5830EAFF" w:rsidR="00181500" w:rsidRDefault="00181500" w:rsidP="001414E2">
      <w:pPr>
        <w:pStyle w:val="ListParagraph"/>
      </w:pPr>
      <w:r>
        <w:t>Public Health Entitie</w:t>
      </w:r>
      <w:r w:rsidR="001414E2">
        <w:t>s</w:t>
      </w:r>
      <w:r w:rsidR="006F6539">
        <w:t xml:space="preserve"> – As a stakeholder, in long term have interest in patients benefitting from timely, actionable, and accurate exchange of information that </w:t>
      </w:r>
      <w:r w:rsidR="006F6539" w:rsidRPr="00F50B3F">
        <w:t>prevent</w:t>
      </w:r>
      <w:r w:rsidR="006F6539">
        <w:t xml:space="preserve"> </w:t>
      </w:r>
      <w:r w:rsidR="006F6539" w:rsidRPr="00F50B3F">
        <w:t>diseases, prolong life and promote the human health of a community or society.</w:t>
      </w:r>
    </w:p>
    <w:p w14:paraId="450EDCFB" w14:textId="622FAC73" w:rsidR="00181500" w:rsidRDefault="00181500" w:rsidP="001414E2">
      <w:pPr>
        <w:pStyle w:val="ListParagraph"/>
      </w:pPr>
      <w:r>
        <w:t xml:space="preserve">Auxiliary Service providers </w:t>
      </w:r>
      <w:r w:rsidR="00FC089F">
        <w:t>–</w:t>
      </w:r>
      <w:r>
        <w:t xml:space="preserve"> For this use case, auxiliary services such as rideshare entities, food delivery services, and others that as generalized with Social Determinants of </w:t>
      </w:r>
      <w:r w:rsidR="00E95CA7">
        <w:t>H</w:t>
      </w:r>
      <w:r>
        <w:t>ealth (SDOH) can be described as an auxiliary service provider</w:t>
      </w:r>
    </w:p>
    <w:p w14:paraId="66406A83" w14:textId="77777777" w:rsidR="00181500" w:rsidRDefault="00181500" w:rsidP="001414E2">
      <w:pPr>
        <w:pStyle w:val="Heading1"/>
      </w:pPr>
      <w:r>
        <w:t>Pre-Conditions</w:t>
      </w:r>
    </w:p>
    <w:p w14:paraId="504321EB" w14:textId="30EA576B" w:rsidR="00181500" w:rsidRDefault="00181500" w:rsidP="001414E2">
      <w:pPr>
        <w:pStyle w:val="ListParagraph"/>
      </w:pPr>
      <w:r>
        <w:t>The process is triggered by the patient or caregiver, provider or supporting staff, or payer care team member</w:t>
      </w:r>
    </w:p>
    <w:p w14:paraId="3A7917A7" w14:textId="2928637D" w:rsidR="00181500" w:rsidRDefault="00181500" w:rsidP="001414E2">
      <w:pPr>
        <w:pStyle w:val="ListParagraph"/>
      </w:pPr>
      <w:r>
        <w:t>Each actor has an electronically accessible scheduling mechanism</w:t>
      </w:r>
    </w:p>
    <w:p w14:paraId="0D50B180" w14:textId="5D2BEC4F" w:rsidR="00181500" w:rsidRDefault="00181500" w:rsidP="001414E2">
      <w:pPr>
        <w:pStyle w:val="ListParagraph"/>
      </w:pPr>
      <w:r>
        <w:t xml:space="preserve">The EHR or other clinical system, payer/plan, patient or care team member, and other actors have adopted the FHIR model, including those arising from the </w:t>
      </w:r>
      <w:r w:rsidR="00775E31" w:rsidRPr="00775E31">
        <w:rPr>
          <w:i/>
        </w:rPr>
        <w:t>FAST</w:t>
      </w:r>
      <w:r>
        <w:t xml:space="preserve"> initiative</w:t>
      </w:r>
    </w:p>
    <w:p w14:paraId="6BB62C33" w14:textId="77777777" w:rsidR="00181500" w:rsidRDefault="00181500" w:rsidP="001414E2">
      <w:pPr>
        <w:pStyle w:val="Heading1"/>
      </w:pPr>
      <w:r>
        <w:t>Post Conditions</w:t>
      </w:r>
    </w:p>
    <w:p w14:paraId="46CAA347" w14:textId="16D0B723" w:rsidR="00181500" w:rsidRDefault="00181500" w:rsidP="001414E2">
      <w:pPr>
        <w:pStyle w:val="ListParagraph"/>
      </w:pPr>
      <w:r>
        <w:t>Provider, patient or caregiver, or payer has been able to observe potential schedule time slots and reserve one if necessary</w:t>
      </w:r>
    </w:p>
    <w:p w14:paraId="66E6B348" w14:textId="600E853E" w:rsidR="00181500" w:rsidRDefault="00181500" w:rsidP="001414E2">
      <w:pPr>
        <w:pStyle w:val="ListParagraph"/>
      </w:pPr>
      <w:r>
        <w:t>Provider, patient or caregiver, or payer is able to query to discover scheduling information</w:t>
      </w:r>
    </w:p>
    <w:p w14:paraId="3B78BEDA" w14:textId="281A78F6" w:rsidR="00181500" w:rsidRDefault="00181500" w:rsidP="001414E2">
      <w:pPr>
        <w:pStyle w:val="ListParagraph"/>
      </w:pPr>
      <w:r>
        <w:t>The information was received in a manner timely enough to be effective and as to not impact workflow</w:t>
      </w:r>
    </w:p>
    <w:p w14:paraId="223E880A" w14:textId="77777777" w:rsidR="00181500" w:rsidRDefault="00181500" w:rsidP="001414E2">
      <w:pPr>
        <w:pStyle w:val="ListParagraph"/>
      </w:pPr>
      <w:r>
        <w:t>The information is understandable by the clinical, support staff, patient, care team member, payer, or the machine</w:t>
      </w:r>
    </w:p>
    <w:p w14:paraId="53F5AF1D" w14:textId="77777777" w:rsidR="00181500" w:rsidRDefault="00181500" w:rsidP="001414E2">
      <w:pPr>
        <w:pStyle w:val="ListParagraph"/>
      </w:pPr>
      <w:r>
        <w:t>The transaction did not cause undue burden in terms of wait time or unusable message</w:t>
      </w:r>
    </w:p>
    <w:p w14:paraId="5E8372AA" w14:textId="3C61B024" w:rsidR="00181500" w:rsidRDefault="00181500" w:rsidP="001414E2">
      <w:pPr>
        <w:pStyle w:val="ListParagraph"/>
      </w:pPr>
      <w:r>
        <w:t>In the event of an error, the information returned does not leave the clinician, support staff, patient, care team member, payer, or system in a state of not knowing the path forward</w:t>
      </w:r>
    </w:p>
    <w:p w14:paraId="7880D413" w14:textId="7A69046A" w:rsidR="00181500" w:rsidRDefault="00181500" w:rsidP="001414E2">
      <w:pPr>
        <w:pStyle w:val="Heading1"/>
      </w:pPr>
      <w:r>
        <w:t>Failure End Condition</w:t>
      </w:r>
    </w:p>
    <w:p w14:paraId="310C170A" w14:textId="29DB57FC" w:rsidR="00181500" w:rsidRDefault="00181500" w:rsidP="001414E2">
      <w:pPr>
        <w:pStyle w:val="ListParagraph"/>
      </w:pPr>
      <w:r>
        <w:t>The post conditions defined above are not met</w:t>
      </w:r>
    </w:p>
    <w:p w14:paraId="24DFB2DB" w14:textId="348707EA" w:rsidR="00181500" w:rsidRDefault="00181500" w:rsidP="001414E2">
      <w:pPr>
        <w:pStyle w:val="Heading1"/>
      </w:pPr>
      <w:r>
        <w:t>Trigger</w:t>
      </w:r>
    </w:p>
    <w:p w14:paraId="24709D4C" w14:textId="48596217" w:rsidR="00181500" w:rsidRDefault="00181500" w:rsidP="001414E2">
      <w:pPr>
        <w:pStyle w:val="ListParagraph"/>
      </w:pPr>
      <w:r>
        <w:t>The process is triggered by the provider or supporting</w:t>
      </w:r>
      <w:r w:rsidR="005A7378">
        <w:t xml:space="preserve"> staff</w:t>
      </w:r>
      <w:r>
        <w:t>, patient, or payer, or EHR on behalf of the provider</w:t>
      </w:r>
    </w:p>
    <w:p w14:paraId="69D736A5" w14:textId="77777777" w:rsidR="001414E2" w:rsidRDefault="001414E2" w:rsidP="001414E2"/>
    <w:p w14:paraId="0F4F3166" w14:textId="03D446A4" w:rsidR="00181500" w:rsidRDefault="00181500" w:rsidP="001414E2">
      <w:pPr>
        <w:pStyle w:val="Heading1"/>
      </w:pPr>
      <w:r>
        <w:lastRenderedPageBreak/>
        <w:t>Scenario</w:t>
      </w:r>
      <w:r w:rsidR="003D666E">
        <w:t>s</w:t>
      </w:r>
    </w:p>
    <w:p w14:paraId="259888E4" w14:textId="39A122A5" w:rsidR="00181500" w:rsidRDefault="00181500" w:rsidP="001414E2">
      <w:pPr>
        <w:pStyle w:val="Subhead2"/>
      </w:pPr>
      <w:r>
        <w:t>Scenario 1 – Provider schedules services with other providers</w:t>
      </w:r>
    </w:p>
    <w:p w14:paraId="0EB8B0E6" w14:textId="4FEF9FE9" w:rsidR="00181500" w:rsidRDefault="00181500" w:rsidP="00181500">
      <w:pPr>
        <w:jc w:val="left"/>
      </w:pPr>
      <w:r w:rsidRPr="001414E2">
        <w:rPr>
          <w:b/>
        </w:rPr>
        <w:t>Primary Feature</w:t>
      </w:r>
      <w:r>
        <w:t>:</w:t>
      </w:r>
      <w:r w:rsidR="00695943">
        <w:t xml:space="preserve"> </w:t>
      </w:r>
      <w:r>
        <w:t xml:space="preserve">As a provider, I need to be able to access and schedule calendar events with other providers to improve outcomes and provide value-based care to patients and to optimize clinical and administrative workflow. “Other providers” is not tightly defined for this use case. It could be a lab, a hospital system, a specialist, or a </w:t>
      </w:r>
      <w:r w:rsidR="00FC089F">
        <w:t>g</w:t>
      </w:r>
      <w:r>
        <w:t xml:space="preserve">eneralist. </w:t>
      </w:r>
    </w:p>
    <w:p w14:paraId="37C66E13" w14:textId="120CB893" w:rsidR="00181500" w:rsidRDefault="00181500" w:rsidP="00181500">
      <w:pPr>
        <w:jc w:val="left"/>
      </w:pPr>
      <w:r>
        <w:t>Please note that core capabilities are defined in separate documents and referenced from here.</w:t>
      </w:r>
      <w:r w:rsidR="00695943">
        <w:t xml:space="preserve"> </w:t>
      </w:r>
      <w:r>
        <w:t>Please see those documents for full details of the core capabilities.</w:t>
      </w:r>
    </w:p>
    <w:p w14:paraId="5279A272" w14:textId="567F58F8" w:rsidR="00181500" w:rsidRDefault="00181500" w:rsidP="007D7D77">
      <w:pPr>
        <w:pStyle w:val="ListParagraph"/>
      </w:pPr>
      <w:r>
        <w:t>As a provider, I need my system to be able to securely determine the endpoint and version of another provider’s or auxiliary service’s resource.</w:t>
      </w:r>
      <w:r w:rsidR="00695943">
        <w:t xml:space="preserve"> </w:t>
      </w:r>
      <w:r>
        <w:t xml:space="preserve">Please see </w:t>
      </w:r>
      <w:hyperlink r:id="rId23" w:history="1">
        <w:r w:rsidR="00A72DD0" w:rsidRPr="007D7D77">
          <w:rPr>
            <w:rStyle w:val="Hyperlink"/>
            <w:i/>
            <w:iCs/>
          </w:rPr>
          <w:t>FAST</w:t>
        </w:r>
        <w:r w:rsidR="00A72DD0" w:rsidRPr="007D7D77">
          <w:rPr>
            <w:rStyle w:val="Hyperlink"/>
          </w:rPr>
          <w:t>-UC-Endpoint_Discovery-Core_Capability-</w:t>
        </w:r>
        <w:r w:rsidRPr="007D7D77">
          <w:rPr>
            <w:rStyle w:val="Hyperlink"/>
          </w:rPr>
          <w:t>CC1</w:t>
        </w:r>
      </w:hyperlink>
      <w:r w:rsidR="00442FB8">
        <w:t xml:space="preserve"> and </w:t>
      </w:r>
      <w:hyperlink r:id="rId24" w:history="1">
        <w:r w:rsidR="00A72DD0" w:rsidRPr="00FA6864">
          <w:rPr>
            <w:rStyle w:val="Hyperlink"/>
            <w:i/>
            <w:iCs/>
          </w:rPr>
          <w:t>FAST</w:t>
        </w:r>
        <w:r w:rsidR="00A72DD0" w:rsidRPr="00FA6864">
          <w:rPr>
            <w:rStyle w:val="Hyperlink"/>
          </w:rPr>
          <w:t>-UC-Version_Identification</w:t>
        </w:r>
        <w:r w:rsidR="000703DC" w:rsidRPr="00FA6864">
          <w:rPr>
            <w:rStyle w:val="Hyperlink"/>
          </w:rPr>
          <w:t>-Core_Capability-CC3</w:t>
        </w:r>
      </w:hyperlink>
      <w:r>
        <w:t xml:space="preserve">. </w:t>
      </w:r>
      <w:r w:rsidRPr="001414E2">
        <w:rPr>
          <w:color w:val="FF0000"/>
        </w:rPr>
        <w:t>(A:B:C:D)</w:t>
      </w:r>
    </w:p>
    <w:p w14:paraId="1F59DD90" w14:textId="3C757C6F" w:rsidR="00181500" w:rsidRDefault="00181500" w:rsidP="001414E2">
      <w:pPr>
        <w:pStyle w:val="ListParagraph"/>
      </w:pPr>
      <w:r>
        <w:t>As a provider, I need to send the appropriate payload to the other provider for processing.</w:t>
      </w:r>
      <w:r w:rsidR="00695943">
        <w:t xml:space="preserve"> </w:t>
      </w:r>
      <w:r w:rsidRPr="001414E2">
        <w:rPr>
          <w:color w:val="FF0000"/>
        </w:rPr>
        <w:t>(E:F)</w:t>
      </w:r>
    </w:p>
    <w:p w14:paraId="5595913D" w14:textId="3C325307" w:rsidR="00181500" w:rsidRDefault="00181500" w:rsidP="001414E2">
      <w:pPr>
        <w:pStyle w:val="ListParagraph"/>
      </w:pPr>
      <w:r>
        <w:t xml:space="preserve">As a provider, I need my system to be able to send the request for scheduling options to the other provider’s endpoint in a trusted and secure way and to ensure proper authentication and authorization. </w:t>
      </w:r>
      <w:r w:rsidR="00934EB8">
        <w:t xml:space="preserve">See </w:t>
      </w:r>
      <w:hyperlink r:id="rId25" w:history="1">
        <w:r w:rsidR="00934EB8" w:rsidRPr="004A0BC7">
          <w:rPr>
            <w:rStyle w:val="Hyperlink"/>
            <w:i/>
            <w:iCs/>
          </w:rPr>
          <w:t>FAST</w:t>
        </w:r>
        <w:r w:rsidR="00934EB8" w:rsidRPr="004A0BC7">
          <w:rPr>
            <w:rStyle w:val="Hyperlink"/>
          </w:rPr>
          <w:t>-UC-Authentication_and_Authorization-Core_Capability-CC2</w:t>
        </w:r>
      </w:hyperlink>
      <w:r w:rsidR="00934EB8">
        <w:t>.</w:t>
      </w:r>
      <w:r w:rsidR="00934EB8" w:rsidRPr="001414E2">
        <w:rPr>
          <w:color w:val="FF0000"/>
        </w:rPr>
        <w:t xml:space="preserve"> </w:t>
      </w:r>
      <w:r w:rsidRPr="001414E2">
        <w:rPr>
          <w:color w:val="FF0000"/>
        </w:rPr>
        <w:t>(E:F)</w:t>
      </w:r>
    </w:p>
    <w:p w14:paraId="65F1A647" w14:textId="36D69891" w:rsidR="00181500" w:rsidRDefault="00181500" w:rsidP="001414E2">
      <w:pPr>
        <w:pStyle w:val="ListParagraph"/>
      </w:pPr>
      <w:r>
        <w:t>As a provider, I need some interactions to be synchronous and some to be asynchronous, but not necessarily both. If asynchronous, the request and response will be FHIR</w:t>
      </w:r>
      <w:r w:rsidR="00FC089F">
        <w:t>-</w:t>
      </w:r>
      <w:r>
        <w:t xml:space="preserve">bulk data access compliant. </w:t>
      </w:r>
      <w:r w:rsidRPr="001414E2">
        <w:rPr>
          <w:color w:val="FF0000"/>
        </w:rPr>
        <w:t>(E:F:G)</w:t>
      </w:r>
    </w:p>
    <w:p w14:paraId="0284D8D3" w14:textId="6E8BEF56" w:rsidR="00181500" w:rsidRDefault="00181500" w:rsidP="001414E2">
      <w:pPr>
        <w:pStyle w:val="ListParagraph"/>
      </w:pPr>
      <w:r>
        <w:t>As a provider in the ecosystem</w:t>
      </w:r>
      <w:r w:rsidR="00FC089F">
        <w:t>,</w:t>
      </w:r>
      <w:r>
        <w:t xml:space="preserve"> I need to be able to conform to the </w:t>
      </w:r>
      <w:hyperlink r:id="rId26" w:history="1">
        <w:r w:rsidR="00E63E36" w:rsidRPr="00F5487D">
          <w:rPr>
            <w:rStyle w:val="Hyperlink"/>
            <w:i/>
          </w:rPr>
          <w:t>FAST</w:t>
        </w:r>
        <w:r w:rsidRPr="00F5487D">
          <w:rPr>
            <w:rStyle w:val="Hyperlink"/>
          </w:rPr>
          <w:t>-UC-Patient_and_Provider_Identity_Management-Core_Capability-CC4</w:t>
        </w:r>
      </w:hyperlink>
      <w:r>
        <w:t xml:space="preserve"> use case and the </w:t>
      </w:r>
      <w:hyperlink r:id="rId27" w:history="1">
        <w:r w:rsidR="00E63E36" w:rsidRPr="00085619">
          <w:rPr>
            <w:rStyle w:val="Hyperlink"/>
            <w:i/>
          </w:rPr>
          <w:t>FAST</w:t>
        </w:r>
        <w:r w:rsidRPr="00085619">
          <w:rPr>
            <w:rStyle w:val="Hyperlink"/>
          </w:rPr>
          <w:t>-UC-</w:t>
        </w:r>
        <w:proofErr w:type="spellStart"/>
        <w:r w:rsidRPr="00085619">
          <w:rPr>
            <w:rStyle w:val="Hyperlink"/>
          </w:rPr>
          <w:t>Push_Patient_Information</w:t>
        </w:r>
        <w:proofErr w:type="spellEnd"/>
      </w:hyperlink>
      <w:r>
        <w:t xml:space="preserve"> use case to ensure the patient is uniquely identified and access to that patient’s health information is properly authorized. </w:t>
      </w:r>
      <w:r w:rsidRPr="001414E2">
        <w:rPr>
          <w:color w:val="FF0000"/>
        </w:rPr>
        <w:t>(F:)</w:t>
      </w:r>
    </w:p>
    <w:p w14:paraId="3D7EC0C3" w14:textId="77777777" w:rsidR="00181500" w:rsidRDefault="00181500" w:rsidP="001414E2">
      <w:pPr>
        <w:pStyle w:val="ListParagraph"/>
      </w:pPr>
      <w:r>
        <w:t>As a provider, I need the other provider’s system to respond in an agreed upon time frame with scheduling options.</w:t>
      </w:r>
      <w:r w:rsidRPr="001414E2">
        <w:rPr>
          <w:color w:val="FF0000"/>
        </w:rPr>
        <w:t xml:space="preserve"> (G:)</w:t>
      </w:r>
    </w:p>
    <w:p w14:paraId="42B5D5D4" w14:textId="61A7D43B" w:rsidR="00181500" w:rsidRDefault="00181500" w:rsidP="001414E2">
      <w:pPr>
        <w:pStyle w:val="ListParagraph"/>
      </w:pPr>
      <w:r>
        <w:t>As a provider</w:t>
      </w:r>
      <w:r w:rsidR="00FC089F">
        <w:t>,</w:t>
      </w:r>
      <w:r>
        <w:t xml:space="preserve"> I need to be able to respond to the other provider’s system with a selected dat</w:t>
      </w:r>
      <w:r w:rsidR="00C12000">
        <w:t>e</w:t>
      </w:r>
      <w:r>
        <w:t xml:space="preserve">/time for an appointment and receive a confirmation. </w:t>
      </w:r>
      <w:r w:rsidRPr="001414E2">
        <w:rPr>
          <w:color w:val="FF0000"/>
        </w:rPr>
        <w:t>(H:I:)</w:t>
      </w:r>
    </w:p>
    <w:p w14:paraId="23F34533" w14:textId="039E4FA1" w:rsidR="00181500" w:rsidRDefault="00181500" w:rsidP="001414E2">
      <w:pPr>
        <w:pStyle w:val="ListParagraph"/>
      </w:pPr>
      <w:r>
        <w:t xml:space="preserve">As a provider, in the case of an error on the part of the mechanism of the other provider system, I need a meaningful and useful response. </w:t>
      </w:r>
      <w:r w:rsidRPr="001414E2">
        <w:rPr>
          <w:color w:val="FF0000"/>
        </w:rPr>
        <w:t xml:space="preserve">(F:G) </w:t>
      </w:r>
    </w:p>
    <w:p w14:paraId="710CB34C" w14:textId="77777777" w:rsidR="00BB4298" w:rsidRDefault="00BB4298" w:rsidP="001414E2">
      <w:pPr>
        <w:pStyle w:val="Subhead2"/>
      </w:pPr>
    </w:p>
    <w:p w14:paraId="40A30D47" w14:textId="77777777" w:rsidR="00BB4298" w:rsidRDefault="00BB4298" w:rsidP="001414E2">
      <w:pPr>
        <w:pStyle w:val="Subhead2"/>
      </w:pPr>
    </w:p>
    <w:p w14:paraId="418965A8" w14:textId="77777777" w:rsidR="00BB4298" w:rsidRDefault="00BB4298" w:rsidP="001414E2">
      <w:pPr>
        <w:pStyle w:val="Subhead2"/>
      </w:pPr>
    </w:p>
    <w:p w14:paraId="59C7350A" w14:textId="77777777" w:rsidR="00BB4298" w:rsidRDefault="00BB4298" w:rsidP="001414E2">
      <w:pPr>
        <w:pStyle w:val="Subhead2"/>
      </w:pPr>
    </w:p>
    <w:p w14:paraId="2D39ECEE" w14:textId="77777777" w:rsidR="00BB4298" w:rsidRDefault="00BB4298" w:rsidP="001414E2">
      <w:pPr>
        <w:pStyle w:val="Subhead2"/>
      </w:pPr>
    </w:p>
    <w:p w14:paraId="27F61E12" w14:textId="77777777" w:rsidR="00296FBC" w:rsidRDefault="00296FBC" w:rsidP="001414E2">
      <w:pPr>
        <w:pStyle w:val="Subhead2"/>
      </w:pPr>
    </w:p>
    <w:p w14:paraId="46B26DF3" w14:textId="5C50EF38" w:rsidR="00181500" w:rsidRDefault="00181500" w:rsidP="001414E2">
      <w:pPr>
        <w:pStyle w:val="Subhead2"/>
      </w:pPr>
      <w:r>
        <w:lastRenderedPageBreak/>
        <w:t>Supporting Diagrams &amp; Flows</w:t>
      </w:r>
    </w:p>
    <w:p w14:paraId="2F378D19" w14:textId="7A876D21" w:rsidR="001414E2" w:rsidRDefault="00C36545" w:rsidP="001414E2">
      <w:pPr>
        <w:pStyle w:val="Subhead2"/>
      </w:pPr>
      <w:r>
        <w:rPr>
          <w:noProof/>
        </w:rPr>
        <w:drawing>
          <wp:inline distT="0" distB="0" distL="0" distR="0" wp14:anchorId="15D42E10" wp14:editId="7A04354D">
            <wp:extent cx="5932803" cy="38352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Scheduling\Scenario 1 - Provider Schedules Service With Another Provider.png"/>
                    <pic:cNvPicPr>
                      <a:picLocks noChangeAspect="1" noChangeArrowheads="1"/>
                    </pic:cNvPicPr>
                  </pic:nvPicPr>
                  <pic:blipFill>
                    <a:blip r:embed="rId28"/>
                    <a:stretch>
                      <a:fillRect/>
                    </a:stretch>
                  </pic:blipFill>
                  <pic:spPr bwMode="auto">
                    <a:xfrm>
                      <a:off x="0" y="0"/>
                      <a:ext cx="5932803" cy="3835244"/>
                    </a:xfrm>
                    <a:prstGeom prst="rect">
                      <a:avLst/>
                    </a:prstGeom>
                    <a:noFill/>
                    <a:ln>
                      <a:noFill/>
                    </a:ln>
                  </pic:spPr>
                </pic:pic>
              </a:graphicData>
            </a:graphic>
          </wp:inline>
        </w:drawing>
      </w:r>
    </w:p>
    <w:p w14:paraId="58866BB5" w14:textId="77777777" w:rsidR="00C96BAF" w:rsidRDefault="00C96BAF" w:rsidP="001414E2">
      <w:pPr>
        <w:pStyle w:val="Subhead2"/>
      </w:pPr>
    </w:p>
    <w:p w14:paraId="7B46F43C" w14:textId="5A2F02AC" w:rsidR="001414E2" w:rsidRDefault="001414E2" w:rsidP="001414E2">
      <w:pPr>
        <w:pStyle w:val="Subhead2"/>
      </w:pPr>
      <w:r>
        <w:t xml:space="preserve">Scenario 2 – Patient or </w:t>
      </w:r>
      <w:r w:rsidR="00BF56FF">
        <w:t>c</w:t>
      </w:r>
      <w:r>
        <w:t xml:space="preserve">aregiver schedules services with a provider </w:t>
      </w:r>
    </w:p>
    <w:p w14:paraId="6E24BF4E" w14:textId="6D622F40" w:rsidR="001414E2" w:rsidRDefault="001414E2" w:rsidP="001414E2">
      <w:r w:rsidRPr="001414E2">
        <w:rPr>
          <w:b/>
        </w:rPr>
        <w:t>Primary Feature:</w:t>
      </w:r>
      <w:r w:rsidR="00695943">
        <w:t xml:space="preserve"> </w:t>
      </w:r>
      <w:r>
        <w:t xml:space="preserve">As a patient or caregiver, I need to be able to access and schedule calendar events with providers to improve outcomes for myself or my family member. “Providers” is not tightly defined for this use case. It could be a lab, a hospital system, a specialist, or a </w:t>
      </w:r>
      <w:r w:rsidR="00BF56FF">
        <w:t>g</w:t>
      </w:r>
      <w:r>
        <w:t xml:space="preserve">eneralist. </w:t>
      </w:r>
    </w:p>
    <w:p w14:paraId="36509256" w14:textId="359FFAAD" w:rsidR="001414E2" w:rsidRDefault="001414E2" w:rsidP="001414E2">
      <w:r>
        <w:t>Please note that core capabilities are defined in separate documents and referenced from here.</w:t>
      </w:r>
      <w:r w:rsidR="00695943">
        <w:t xml:space="preserve"> </w:t>
      </w:r>
      <w:r>
        <w:t>Please see those documents for full details of the core capabilities.</w:t>
      </w:r>
    </w:p>
    <w:p w14:paraId="4C0AAAD5" w14:textId="67254D85" w:rsidR="001414E2" w:rsidRDefault="001414E2" w:rsidP="001414E2">
      <w:pPr>
        <w:pStyle w:val="ListParagraph"/>
      </w:pPr>
      <w:r>
        <w:t>As a patient or caregiver, I need my system to be able to securely determine the endpoint and version of a provider’s resource.</w:t>
      </w:r>
      <w:r w:rsidR="00695943">
        <w:t xml:space="preserve"> </w:t>
      </w:r>
      <w:r>
        <w:t xml:space="preserve">Please see </w:t>
      </w:r>
      <w:hyperlink r:id="rId29" w:history="1">
        <w:r w:rsidR="006939F6" w:rsidRPr="00BB0CD4">
          <w:rPr>
            <w:rStyle w:val="Hyperlink"/>
            <w:i/>
            <w:iCs/>
          </w:rPr>
          <w:t>FAST</w:t>
        </w:r>
        <w:r w:rsidR="006939F6" w:rsidRPr="00BB0CD4">
          <w:rPr>
            <w:rStyle w:val="Hyperlink"/>
          </w:rPr>
          <w:t>-UC-Endpoint_Discovery-Core_Capability-CC1</w:t>
        </w:r>
      </w:hyperlink>
      <w:r w:rsidR="005A53C5">
        <w:t xml:space="preserve"> and</w:t>
      </w:r>
      <w:r w:rsidR="006939F6">
        <w:t xml:space="preserve"> </w:t>
      </w:r>
      <w:hyperlink r:id="rId30" w:history="1">
        <w:r w:rsidR="006939F6" w:rsidRPr="00FA6864">
          <w:rPr>
            <w:rStyle w:val="Hyperlink"/>
            <w:i/>
            <w:iCs/>
          </w:rPr>
          <w:t>FAST</w:t>
        </w:r>
        <w:r w:rsidR="006939F6" w:rsidRPr="00FA6864">
          <w:rPr>
            <w:rStyle w:val="Hyperlink"/>
          </w:rPr>
          <w:t>-UC-Version_Identification-Core_Capability-CC3</w:t>
        </w:r>
      </w:hyperlink>
      <w:r>
        <w:t xml:space="preserve">. </w:t>
      </w:r>
      <w:r w:rsidRPr="001414E2">
        <w:rPr>
          <w:color w:val="FF0000"/>
        </w:rPr>
        <w:t>(A:B:C:D)</w:t>
      </w:r>
    </w:p>
    <w:p w14:paraId="5048930E" w14:textId="4A16D3A0" w:rsidR="001414E2" w:rsidRDefault="001414E2" w:rsidP="001414E2">
      <w:pPr>
        <w:pStyle w:val="ListParagraph"/>
      </w:pPr>
      <w:r>
        <w:t xml:space="preserve">As a patient or caregiver, I need to send the appropriate payload to the provider for processing. </w:t>
      </w:r>
      <w:r w:rsidRPr="001414E2">
        <w:rPr>
          <w:color w:val="FF0000"/>
        </w:rPr>
        <w:t>(E:F)</w:t>
      </w:r>
    </w:p>
    <w:p w14:paraId="0B3E6C96" w14:textId="3EAEC075" w:rsidR="001414E2" w:rsidRDefault="001414E2" w:rsidP="001414E2">
      <w:pPr>
        <w:pStyle w:val="ListParagraph"/>
      </w:pPr>
      <w:r>
        <w:t>As a patient or caregiver, I need my system to be able to send the request for scheduling options to the provider’s endpoint in a trusted and secure way and to ensure proper authentication and authorization.</w:t>
      </w:r>
      <w:r w:rsidRPr="001414E2">
        <w:rPr>
          <w:color w:val="FF0000"/>
        </w:rPr>
        <w:t xml:space="preserve"> </w:t>
      </w:r>
      <w:r w:rsidR="00934EB8">
        <w:t xml:space="preserve">See </w:t>
      </w:r>
      <w:hyperlink r:id="rId31" w:history="1">
        <w:r w:rsidR="00934EB8" w:rsidRPr="004A0BC7">
          <w:rPr>
            <w:rStyle w:val="Hyperlink"/>
            <w:i/>
            <w:iCs/>
          </w:rPr>
          <w:t>FAST</w:t>
        </w:r>
        <w:r w:rsidR="00934EB8" w:rsidRPr="004A0BC7">
          <w:rPr>
            <w:rStyle w:val="Hyperlink"/>
          </w:rPr>
          <w:t>-UC-Authentication_and_Authorization-Core_Capability-CC2</w:t>
        </w:r>
      </w:hyperlink>
      <w:r w:rsidR="00934EB8">
        <w:t>.</w:t>
      </w:r>
      <w:r w:rsidR="00934EB8" w:rsidRPr="001414E2">
        <w:rPr>
          <w:color w:val="FF0000"/>
        </w:rPr>
        <w:t xml:space="preserve"> </w:t>
      </w:r>
      <w:r w:rsidRPr="001414E2">
        <w:rPr>
          <w:color w:val="FF0000"/>
        </w:rPr>
        <w:t>(E:F)</w:t>
      </w:r>
    </w:p>
    <w:p w14:paraId="74D86A91" w14:textId="7B9AEAE5" w:rsidR="001414E2" w:rsidRDefault="001414E2" w:rsidP="001414E2">
      <w:pPr>
        <w:pStyle w:val="ListParagraph"/>
      </w:pPr>
      <w:r>
        <w:lastRenderedPageBreak/>
        <w:t>As a patient or caregiver, I need some interactions to be synchronous and some to be asynchronous, but not necessarily both. If asynchronous, the request and response will be FHIR</w:t>
      </w:r>
      <w:r w:rsidR="00BF56FF">
        <w:t>-</w:t>
      </w:r>
      <w:r>
        <w:t xml:space="preserve"> bulk data access compliant. </w:t>
      </w:r>
      <w:r w:rsidRPr="001414E2">
        <w:rPr>
          <w:color w:val="FF0000"/>
        </w:rPr>
        <w:t>(E:F:G)</w:t>
      </w:r>
    </w:p>
    <w:p w14:paraId="2D7D1FBC" w14:textId="130CBEC0" w:rsidR="001414E2" w:rsidRDefault="001414E2" w:rsidP="001414E2">
      <w:pPr>
        <w:pStyle w:val="ListParagraph"/>
      </w:pPr>
      <w:r>
        <w:t>As a patient or caregiver in the ecosystem</w:t>
      </w:r>
      <w:r w:rsidR="00BF56FF">
        <w:t>,</w:t>
      </w:r>
      <w:r>
        <w:t xml:space="preserve"> I need to be able to conform to the </w:t>
      </w:r>
      <w:hyperlink r:id="rId32" w:history="1">
        <w:r w:rsidR="00E63E36" w:rsidRPr="00F5487D">
          <w:rPr>
            <w:rStyle w:val="Hyperlink"/>
            <w:i/>
          </w:rPr>
          <w:t>FAST</w:t>
        </w:r>
        <w:r w:rsidRPr="00F5487D">
          <w:rPr>
            <w:rStyle w:val="Hyperlink"/>
          </w:rPr>
          <w:t>-UC-Patient_and_Provider_Identity_Management-Core_Capability-CC4</w:t>
        </w:r>
      </w:hyperlink>
      <w:r>
        <w:t xml:space="preserve"> use case and the </w:t>
      </w:r>
      <w:hyperlink r:id="rId33" w:history="1">
        <w:r w:rsidR="00E63E36" w:rsidRPr="00085619">
          <w:rPr>
            <w:rStyle w:val="Hyperlink"/>
            <w:i/>
          </w:rPr>
          <w:t>FAST</w:t>
        </w:r>
        <w:r w:rsidRPr="00085619">
          <w:rPr>
            <w:rStyle w:val="Hyperlink"/>
          </w:rPr>
          <w:t>-UC-</w:t>
        </w:r>
        <w:proofErr w:type="spellStart"/>
        <w:r w:rsidRPr="00085619">
          <w:rPr>
            <w:rStyle w:val="Hyperlink"/>
          </w:rPr>
          <w:t>Push_Patient_Information</w:t>
        </w:r>
        <w:proofErr w:type="spellEnd"/>
      </w:hyperlink>
      <w:r>
        <w:t xml:space="preserve"> use case to ensure the patient is uniquely identified and access to that patient’s health information is properly authorized. </w:t>
      </w:r>
      <w:r w:rsidRPr="001414E2">
        <w:rPr>
          <w:color w:val="FF0000"/>
        </w:rPr>
        <w:t>(F:)</w:t>
      </w:r>
    </w:p>
    <w:p w14:paraId="343727DE" w14:textId="28692870" w:rsidR="001414E2" w:rsidRDefault="001414E2" w:rsidP="001414E2">
      <w:pPr>
        <w:pStyle w:val="ListParagraph"/>
      </w:pPr>
      <w:r>
        <w:t xml:space="preserve">As a patient or caregiver, I need the provider’s system to respond in an agreed upon time frame with scheduling options. </w:t>
      </w:r>
      <w:r w:rsidRPr="001414E2">
        <w:rPr>
          <w:color w:val="FF0000"/>
        </w:rPr>
        <w:t>(G:)</w:t>
      </w:r>
    </w:p>
    <w:p w14:paraId="43014ECF" w14:textId="6F94FAEF" w:rsidR="001414E2" w:rsidRDefault="001414E2" w:rsidP="001414E2">
      <w:pPr>
        <w:pStyle w:val="ListParagraph"/>
      </w:pPr>
      <w:r>
        <w:t>As a patient or caregiver, I need to be able to respond to the provider’s system with a selected dat</w:t>
      </w:r>
      <w:r w:rsidR="001145FB">
        <w:t>e</w:t>
      </w:r>
      <w:r>
        <w:t xml:space="preserve">/time for an appointment and receive a confirmation. </w:t>
      </w:r>
      <w:r w:rsidRPr="001414E2">
        <w:rPr>
          <w:color w:val="FF0000"/>
        </w:rPr>
        <w:t>(H:I:)</w:t>
      </w:r>
    </w:p>
    <w:p w14:paraId="3FE2E741" w14:textId="429EB5ED" w:rsidR="001414E2" w:rsidRDefault="001414E2" w:rsidP="001414E2">
      <w:pPr>
        <w:pStyle w:val="ListParagraph"/>
      </w:pPr>
      <w:r>
        <w:t xml:space="preserve">As a patient or caregiver, in the case of an error on the part of the mechanism of the provider system, I need a meaningful and useful response. </w:t>
      </w:r>
      <w:r w:rsidRPr="001414E2">
        <w:rPr>
          <w:color w:val="FF0000"/>
        </w:rPr>
        <w:t>(F:G)</w:t>
      </w:r>
    </w:p>
    <w:p w14:paraId="2E5329DC" w14:textId="7ECE916F" w:rsidR="001414E2" w:rsidRDefault="001414E2" w:rsidP="001414E2">
      <w:pPr>
        <w:pStyle w:val="Subhead2"/>
      </w:pPr>
      <w:r>
        <w:t>Supporting Diagrams &amp; Flows</w:t>
      </w:r>
    </w:p>
    <w:p w14:paraId="293252DA" w14:textId="0C0CB17A" w:rsidR="001B04A3" w:rsidRDefault="00B34DE9" w:rsidP="001B04A3">
      <w:pPr>
        <w:jc w:val="left"/>
      </w:pPr>
      <w:r>
        <w:rPr>
          <w:noProof/>
        </w:rPr>
        <w:drawing>
          <wp:inline distT="0" distB="0" distL="0" distR="0" wp14:anchorId="1416CE88" wp14:editId="04A9EDBC">
            <wp:extent cx="5893769" cy="384062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els\Creative Cloud Files\Pharma\ONC\FAST Initiative\Use Cases\Resources\Scheduling\Scenario 2 - Patient or Caregiver Schedules Services with a Provider.png"/>
                    <pic:cNvPicPr>
                      <a:picLocks noChangeAspect="1" noChangeArrowheads="1"/>
                    </pic:cNvPicPr>
                  </pic:nvPicPr>
                  <pic:blipFill>
                    <a:blip r:embed="rId34"/>
                    <a:stretch>
                      <a:fillRect/>
                    </a:stretch>
                  </pic:blipFill>
                  <pic:spPr bwMode="auto">
                    <a:xfrm>
                      <a:off x="0" y="0"/>
                      <a:ext cx="5893769" cy="3840629"/>
                    </a:xfrm>
                    <a:prstGeom prst="rect">
                      <a:avLst/>
                    </a:prstGeom>
                    <a:noFill/>
                    <a:ln>
                      <a:noFill/>
                    </a:ln>
                  </pic:spPr>
                </pic:pic>
              </a:graphicData>
            </a:graphic>
          </wp:inline>
        </w:drawing>
      </w:r>
    </w:p>
    <w:p w14:paraId="11C193D1" w14:textId="7852EA7E" w:rsidR="007D1759" w:rsidRDefault="007D1759" w:rsidP="001414E2">
      <w:pPr>
        <w:pStyle w:val="Subhead2"/>
      </w:pPr>
    </w:p>
    <w:p w14:paraId="1FFAE8D9" w14:textId="77C39715" w:rsidR="00BB4298" w:rsidRDefault="00BB4298" w:rsidP="001414E2">
      <w:pPr>
        <w:pStyle w:val="Subhead2"/>
      </w:pPr>
    </w:p>
    <w:p w14:paraId="2588010F" w14:textId="6D9D5CCF" w:rsidR="00BB4298" w:rsidRDefault="00BB4298" w:rsidP="001414E2">
      <w:pPr>
        <w:pStyle w:val="Subhead2"/>
      </w:pPr>
    </w:p>
    <w:p w14:paraId="48FE7286" w14:textId="77777777" w:rsidR="00BB4298" w:rsidRDefault="00BB4298" w:rsidP="001414E2">
      <w:pPr>
        <w:pStyle w:val="Subhead2"/>
      </w:pPr>
    </w:p>
    <w:p w14:paraId="1B52EC16" w14:textId="00E2A431" w:rsidR="001414E2" w:rsidRDefault="001414E2" w:rsidP="001414E2">
      <w:pPr>
        <w:pStyle w:val="Subhead2"/>
      </w:pPr>
      <w:r>
        <w:lastRenderedPageBreak/>
        <w:t xml:space="preserve">Scenario 3 – Payer schedules services with a provider </w:t>
      </w:r>
    </w:p>
    <w:p w14:paraId="107E9800" w14:textId="416B9384" w:rsidR="001414E2" w:rsidRDefault="001414E2" w:rsidP="001414E2">
      <w:pPr>
        <w:jc w:val="left"/>
      </w:pPr>
      <w:r w:rsidRPr="001414E2">
        <w:rPr>
          <w:b/>
        </w:rPr>
        <w:t>Primary Feature:</w:t>
      </w:r>
      <w:r w:rsidR="00695943">
        <w:t xml:space="preserve"> </w:t>
      </w:r>
      <w:r>
        <w:t xml:space="preserve">As a </w:t>
      </w:r>
      <w:proofErr w:type="spellStart"/>
      <w:r>
        <w:t>payer</w:t>
      </w:r>
      <w:proofErr w:type="spellEnd"/>
      <w:r>
        <w:t xml:space="preserve">, I need to be able to access and schedule calendar events with providers to improve outcomes and provide value-based care to patients and to optimize clinical and administrative workflow. “Providers” is not tightly defined for this use case. It could be a lab, a hospital system, a specialist, or a </w:t>
      </w:r>
      <w:r w:rsidR="00BF56FF">
        <w:t>g</w:t>
      </w:r>
      <w:r>
        <w:t xml:space="preserve">eneralist. </w:t>
      </w:r>
    </w:p>
    <w:p w14:paraId="2577FBA3" w14:textId="657B8C0B" w:rsidR="001414E2" w:rsidRDefault="001414E2" w:rsidP="001414E2">
      <w:pPr>
        <w:jc w:val="left"/>
      </w:pPr>
      <w:r>
        <w:t>Please note that core capabilities are defined in separate documents and referenced from here.</w:t>
      </w:r>
      <w:r w:rsidR="00695943">
        <w:t xml:space="preserve"> </w:t>
      </w:r>
      <w:r>
        <w:t>Please see those documents for full details of the core capabilities.</w:t>
      </w:r>
    </w:p>
    <w:p w14:paraId="06FD66D9" w14:textId="1D7F178A" w:rsidR="001414E2" w:rsidRDefault="001414E2" w:rsidP="001414E2">
      <w:pPr>
        <w:pStyle w:val="ListParagraph"/>
      </w:pPr>
      <w:r>
        <w:t xml:space="preserve">As a </w:t>
      </w:r>
      <w:proofErr w:type="spellStart"/>
      <w:r>
        <w:t>payer</w:t>
      </w:r>
      <w:proofErr w:type="spellEnd"/>
      <w:r>
        <w:t>, I need my system to be able to securely determine the endpoint and version of a provider’s resource.</w:t>
      </w:r>
      <w:r w:rsidR="00695943">
        <w:t xml:space="preserve"> </w:t>
      </w:r>
      <w:r>
        <w:t xml:space="preserve">Please see </w:t>
      </w:r>
      <w:hyperlink r:id="rId35" w:history="1">
        <w:r w:rsidR="009156B6" w:rsidRPr="00BB0CD4">
          <w:rPr>
            <w:rStyle w:val="Hyperlink"/>
            <w:i/>
            <w:iCs/>
          </w:rPr>
          <w:t>FAST</w:t>
        </w:r>
        <w:r w:rsidR="009156B6" w:rsidRPr="00BB0CD4">
          <w:rPr>
            <w:rStyle w:val="Hyperlink"/>
          </w:rPr>
          <w:t>-UC-Endpoint_Discovery-Core_Capability-CC1</w:t>
        </w:r>
      </w:hyperlink>
      <w:r w:rsidR="005A53C5">
        <w:t xml:space="preserve"> and</w:t>
      </w:r>
      <w:r w:rsidR="009156B6">
        <w:t xml:space="preserve"> </w:t>
      </w:r>
      <w:hyperlink r:id="rId36" w:history="1">
        <w:r w:rsidR="009156B6" w:rsidRPr="00FA6864">
          <w:rPr>
            <w:rStyle w:val="Hyperlink"/>
            <w:i/>
            <w:iCs/>
          </w:rPr>
          <w:t>FAST</w:t>
        </w:r>
        <w:r w:rsidR="009156B6" w:rsidRPr="00FA6864">
          <w:rPr>
            <w:rStyle w:val="Hyperlink"/>
          </w:rPr>
          <w:t>-UC-Version_Identification-Core_Capability-CC3</w:t>
        </w:r>
      </w:hyperlink>
      <w:r>
        <w:t xml:space="preserve">. </w:t>
      </w:r>
      <w:r w:rsidRPr="001414E2">
        <w:rPr>
          <w:color w:val="FF0000"/>
        </w:rPr>
        <w:t>(A:B:C:D)</w:t>
      </w:r>
    </w:p>
    <w:p w14:paraId="425F4303" w14:textId="7DE5A0F0" w:rsidR="001414E2" w:rsidRDefault="001414E2" w:rsidP="001414E2">
      <w:pPr>
        <w:pStyle w:val="ListParagraph"/>
      </w:pPr>
      <w:r>
        <w:t xml:space="preserve">As a </w:t>
      </w:r>
      <w:proofErr w:type="spellStart"/>
      <w:r>
        <w:t>payer</w:t>
      </w:r>
      <w:proofErr w:type="spellEnd"/>
      <w:r>
        <w:t xml:space="preserve">, I need to send the appropriate payload to the provider for processing. </w:t>
      </w:r>
      <w:r w:rsidRPr="001414E2">
        <w:rPr>
          <w:color w:val="FF0000"/>
        </w:rPr>
        <w:t>(E:F)</w:t>
      </w:r>
    </w:p>
    <w:p w14:paraId="5B9A9C0F" w14:textId="2839D44C" w:rsidR="001414E2" w:rsidRDefault="001414E2" w:rsidP="001414E2">
      <w:pPr>
        <w:pStyle w:val="ListParagraph"/>
      </w:pPr>
      <w:r>
        <w:t xml:space="preserve">As a </w:t>
      </w:r>
      <w:proofErr w:type="spellStart"/>
      <w:r>
        <w:t>payer</w:t>
      </w:r>
      <w:proofErr w:type="spellEnd"/>
      <w:r>
        <w:t xml:space="preserve">, I need my system to be able to send the request for scheduling options to the provider’s endpoint in a trusted and secure way and to ensure proper authentication and authorization. </w:t>
      </w:r>
      <w:r w:rsidR="00934EB8">
        <w:t xml:space="preserve">See </w:t>
      </w:r>
      <w:hyperlink r:id="rId37" w:history="1">
        <w:r w:rsidR="00934EB8" w:rsidRPr="004A0BC7">
          <w:rPr>
            <w:rStyle w:val="Hyperlink"/>
            <w:i/>
            <w:iCs/>
          </w:rPr>
          <w:t>FAST</w:t>
        </w:r>
        <w:r w:rsidR="00934EB8" w:rsidRPr="004A0BC7">
          <w:rPr>
            <w:rStyle w:val="Hyperlink"/>
          </w:rPr>
          <w:t>-UC-Authentication_and_Authorization-Core_Capability-CC2</w:t>
        </w:r>
      </w:hyperlink>
      <w:r w:rsidR="00934EB8">
        <w:t>.</w:t>
      </w:r>
      <w:r w:rsidR="00934EB8" w:rsidRPr="001414E2">
        <w:rPr>
          <w:color w:val="FF0000"/>
        </w:rPr>
        <w:t xml:space="preserve"> </w:t>
      </w:r>
      <w:r w:rsidRPr="001414E2">
        <w:rPr>
          <w:color w:val="FF0000"/>
        </w:rPr>
        <w:t>(E:F)</w:t>
      </w:r>
    </w:p>
    <w:p w14:paraId="5561E0B6" w14:textId="57070FFC" w:rsidR="001414E2" w:rsidRDefault="001414E2" w:rsidP="001414E2">
      <w:pPr>
        <w:pStyle w:val="ListParagraph"/>
      </w:pPr>
      <w:r>
        <w:t xml:space="preserve">As a </w:t>
      </w:r>
      <w:proofErr w:type="spellStart"/>
      <w:r>
        <w:t>payer</w:t>
      </w:r>
      <w:proofErr w:type="spellEnd"/>
      <w:r>
        <w:t>, I need some interactions to be synchronous and some to be asynchronous, but not necessarily both. If asynchronous, the request and response will be FHIR</w:t>
      </w:r>
      <w:r w:rsidR="00BF56FF">
        <w:t>-</w:t>
      </w:r>
      <w:r>
        <w:t xml:space="preserve">bulk data access compliant. </w:t>
      </w:r>
      <w:r w:rsidRPr="001414E2">
        <w:rPr>
          <w:color w:val="FF0000"/>
        </w:rPr>
        <w:t>(E:F:G)</w:t>
      </w:r>
    </w:p>
    <w:p w14:paraId="26F68A39" w14:textId="6A45665F" w:rsidR="001414E2" w:rsidRDefault="001414E2" w:rsidP="001414E2">
      <w:pPr>
        <w:pStyle w:val="ListParagraph"/>
      </w:pPr>
      <w:r>
        <w:t xml:space="preserve">As a </w:t>
      </w:r>
      <w:proofErr w:type="spellStart"/>
      <w:r>
        <w:t>payer</w:t>
      </w:r>
      <w:proofErr w:type="spellEnd"/>
      <w:r>
        <w:t xml:space="preserve"> in the ecosystem</w:t>
      </w:r>
      <w:r w:rsidR="00BF56FF">
        <w:t>,</w:t>
      </w:r>
      <w:r>
        <w:t xml:space="preserve"> I need to be able to conform to the </w:t>
      </w:r>
      <w:hyperlink r:id="rId38" w:history="1">
        <w:r w:rsidR="00E63E36" w:rsidRPr="00F5487D">
          <w:rPr>
            <w:rStyle w:val="Hyperlink"/>
            <w:i/>
          </w:rPr>
          <w:t>FAST</w:t>
        </w:r>
        <w:r w:rsidRPr="00F5487D">
          <w:rPr>
            <w:rStyle w:val="Hyperlink"/>
          </w:rPr>
          <w:t>-UC-Patient_and_Provider_Identity_Management-Core_Capability-CC4</w:t>
        </w:r>
      </w:hyperlink>
      <w:r>
        <w:t xml:space="preserve"> use case and the</w:t>
      </w:r>
      <w:r w:rsidR="00E63E36" w:rsidRPr="00E63E36">
        <w:rPr>
          <w:i/>
        </w:rPr>
        <w:t xml:space="preserve"> </w:t>
      </w:r>
      <w:hyperlink r:id="rId39" w:history="1">
        <w:r w:rsidR="00E63E36" w:rsidRPr="00085619">
          <w:rPr>
            <w:rStyle w:val="Hyperlink"/>
            <w:i/>
          </w:rPr>
          <w:t>FAST</w:t>
        </w:r>
        <w:r w:rsidRPr="00085619">
          <w:rPr>
            <w:rStyle w:val="Hyperlink"/>
          </w:rPr>
          <w:t>-UC-</w:t>
        </w:r>
        <w:proofErr w:type="spellStart"/>
        <w:r w:rsidRPr="00085619">
          <w:rPr>
            <w:rStyle w:val="Hyperlink"/>
          </w:rPr>
          <w:t>Push_Patient_Information</w:t>
        </w:r>
        <w:proofErr w:type="spellEnd"/>
      </w:hyperlink>
      <w:r>
        <w:t xml:space="preserve"> use case to ensure the patient is uniquely identified and access to that patient’s health information is properly authorized. </w:t>
      </w:r>
      <w:r w:rsidRPr="001414E2">
        <w:rPr>
          <w:color w:val="FF0000"/>
        </w:rPr>
        <w:t>(F:)</w:t>
      </w:r>
    </w:p>
    <w:p w14:paraId="5B2179F5" w14:textId="298D2986" w:rsidR="001414E2" w:rsidRDefault="001414E2" w:rsidP="001414E2">
      <w:pPr>
        <w:pStyle w:val="ListParagraph"/>
      </w:pPr>
      <w:r>
        <w:t xml:space="preserve">As a </w:t>
      </w:r>
      <w:proofErr w:type="spellStart"/>
      <w:r>
        <w:t>payer</w:t>
      </w:r>
      <w:proofErr w:type="spellEnd"/>
      <w:r>
        <w:t xml:space="preserve">, I need the provider’s system to respond in an agreed upon time frame with scheduling options. </w:t>
      </w:r>
      <w:r w:rsidRPr="001414E2">
        <w:rPr>
          <w:color w:val="FF0000"/>
        </w:rPr>
        <w:t>(G:)</w:t>
      </w:r>
    </w:p>
    <w:p w14:paraId="2E509042" w14:textId="44FD1901" w:rsidR="001414E2" w:rsidRDefault="001414E2" w:rsidP="001414E2">
      <w:pPr>
        <w:pStyle w:val="ListParagraph"/>
      </w:pPr>
      <w:r>
        <w:t xml:space="preserve">As a </w:t>
      </w:r>
      <w:proofErr w:type="spellStart"/>
      <w:r>
        <w:t>payer</w:t>
      </w:r>
      <w:proofErr w:type="spellEnd"/>
      <w:r w:rsidR="00BF56FF">
        <w:t>,</w:t>
      </w:r>
      <w:r>
        <w:t xml:space="preserve"> I need to be able to respond to the other provider’s system with a selected dat</w:t>
      </w:r>
      <w:r w:rsidR="001145FB">
        <w:t>e</w:t>
      </w:r>
      <w:r>
        <w:t xml:space="preserve">/time for an appointment and receive a confirmation. </w:t>
      </w:r>
      <w:r w:rsidRPr="001414E2">
        <w:rPr>
          <w:color w:val="FF0000"/>
        </w:rPr>
        <w:t>(H:I:)</w:t>
      </w:r>
    </w:p>
    <w:p w14:paraId="1A419A46" w14:textId="4B4BF9A1" w:rsidR="001414E2" w:rsidRDefault="001414E2" w:rsidP="001414E2">
      <w:pPr>
        <w:pStyle w:val="ListParagraph"/>
      </w:pPr>
      <w:r>
        <w:t xml:space="preserve">As a </w:t>
      </w:r>
      <w:proofErr w:type="spellStart"/>
      <w:r>
        <w:t>payer</w:t>
      </w:r>
      <w:proofErr w:type="spellEnd"/>
      <w:r>
        <w:t xml:space="preserve">, in the case of an error on the part of the mechanism of the provider system, I need a meaningful and useful response. </w:t>
      </w:r>
      <w:r w:rsidRPr="001414E2">
        <w:rPr>
          <w:color w:val="FF0000"/>
        </w:rPr>
        <w:t>(F:G)</w:t>
      </w:r>
    </w:p>
    <w:p w14:paraId="145395D9" w14:textId="77777777" w:rsidR="00BB4298" w:rsidRDefault="00BB4298" w:rsidP="001414E2">
      <w:pPr>
        <w:pStyle w:val="Subhead2"/>
      </w:pPr>
    </w:p>
    <w:p w14:paraId="0A1493BB" w14:textId="77777777" w:rsidR="00BB4298" w:rsidRDefault="00BB4298" w:rsidP="001414E2">
      <w:pPr>
        <w:pStyle w:val="Subhead2"/>
      </w:pPr>
    </w:p>
    <w:p w14:paraId="4E56936F" w14:textId="77777777" w:rsidR="00BB4298" w:rsidRDefault="00BB4298" w:rsidP="001414E2">
      <w:pPr>
        <w:pStyle w:val="Subhead2"/>
      </w:pPr>
    </w:p>
    <w:p w14:paraId="6F1ECF03" w14:textId="77777777" w:rsidR="00BB4298" w:rsidRDefault="00BB4298" w:rsidP="001414E2">
      <w:pPr>
        <w:pStyle w:val="Subhead2"/>
      </w:pPr>
    </w:p>
    <w:p w14:paraId="5C866333" w14:textId="77777777" w:rsidR="00BB4298" w:rsidRDefault="00BB4298" w:rsidP="001414E2">
      <w:pPr>
        <w:pStyle w:val="Subhead2"/>
      </w:pPr>
    </w:p>
    <w:p w14:paraId="37BB7339" w14:textId="77777777" w:rsidR="00BB4298" w:rsidRDefault="00BB4298" w:rsidP="001414E2">
      <w:pPr>
        <w:pStyle w:val="Subhead2"/>
      </w:pPr>
    </w:p>
    <w:p w14:paraId="121B484D" w14:textId="77777777" w:rsidR="00BB4298" w:rsidRDefault="00BB4298" w:rsidP="001414E2">
      <w:pPr>
        <w:pStyle w:val="Subhead2"/>
      </w:pPr>
    </w:p>
    <w:p w14:paraId="01AF4102" w14:textId="77777777" w:rsidR="0066201A" w:rsidRDefault="0066201A" w:rsidP="001414E2">
      <w:pPr>
        <w:pStyle w:val="Subhead2"/>
      </w:pPr>
    </w:p>
    <w:p w14:paraId="14652558" w14:textId="6D5C1C1C" w:rsidR="001414E2" w:rsidRDefault="001414E2" w:rsidP="001414E2">
      <w:pPr>
        <w:pStyle w:val="Subhead2"/>
      </w:pPr>
      <w:r>
        <w:lastRenderedPageBreak/>
        <w:t>Supporting Diagrams &amp; Flows</w:t>
      </w:r>
    </w:p>
    <w:p w14:paraId="71A6D51B" w14:textId="1546AB82" w:rsidR="001414E2" w:rsidRDefault="002A49C9" w:rsidP="001414E2">
      <w:pPr>
        <w:pStyle w:val="Subhead2"/>
      </w:pPr>
      <w:r>
        <w:rPr>
          <w:noProof/>
        </w:rPr>
        <w:drawing>
          <wp:inline distT="0" distB="0" distL="0" distR="0" wp14:anchorId="0878D9D1" wp14:editId="31CCB43B">
            <wp:extent cx="5933949" cy="38762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Scheduling\Scenario 3 - Payer Schedules Services With a Provider.png"/>
                    <pic:cNvPicPr>
                      <a:picLocks noChangeAspect="1" noChangeArrowheads="1"/>
                    </pic:cNvPicPr>
                  </pic:nvPicPr>
                  <pic:blipFill>
                    <a:blip r:embed="rId40"/>
                    <a:stretch>
                      <a:fillRect/>
                    </a:stretch>
                  </pic:blipFill>
                  <pic:spPr bwMode="auto">
                    <a:xfrm>
                      <a:off x="0" y="0"/>
                      <a:ext cx="5933949" cy="3876293"/>
                    </a:xfrm>
                    <a:prstGeom prst="rect">
                      <a:avLst/>
                    </a:prstGeom>
                    <a:noFill/>
                    <a:ln>
                      <a:noFill/>
                    </a:ln>
                  </pic:spPr>
                </pic:pic>
              </a:graphicData>
            </a:graphic>
          </wp:inline>
        </w:drawing>
      </w:r>
    </w:p>
    <w:p w14:paraId="642BD6F7" w14:textId="77777777" w:rsidR="00BB4298" w:rsidRDefault="00BB4298" w:rsidP="001414E2">
      <w:pPr>
        <w:pStyle w:val="Subhead2"/>
      </w:pPr>
    </w:p>
    <w:p w14:paraId="3FCE4412" w14:textId="6F3BCCC7" w:rsidR="001414E2" w:rsidRDefault="001414E2" w:rsidP="001414E2">
      <w:pPr>
        <w:pStyle w:val="Subhead2"/>
      </w:pPr>
      <w:r>
        <w:t>Scenario 4 – Provider schedules services with auxiliary services</w:t>
      </w:r>
    </w:p>
    <w:p w14:paraId="5C46142F" w14:textId="2F9BADF5" w:rsidR="001414E2" w:rsidRDefault="001414E2" w:rsidP="001414E2">
      <w:r w:rsidRPr="001414E2">
        <w:rPr>
          <w:b/>
        </w:rPr>
        <w:t>Primary Feature:</w:t>
      </w:r>
      <w:r w:rsidR="00695943">
        <w:t xml:space="preserve"> </w:t>
      </w:r>
      <w:r>
        <w:t xml:space="preserve">As a provider, I need to be able to access and schedule calendar events with an auxiliary service to improve outcomes and provide value-based care to patients and to optimize clinical and administrative workflow. </w:t>
      </w:r>
    </w:p>
    <w:p w14:paraId="035B900B" w14:textId="3A517757" w:rsidR="001414E2" w:rsidRDefault="001414E2" w:rsidP="001414E2">
      <w:r>
        <w:t>Please note that core capabilities are defined in separate documents and referenced from here.</w:t>
      </w:r>
      <w:r w:rsidR="00695943">
        <w:t xml:space="preserve"> </w:t>
      </w:r>
      <w:r>
        <w:t>Please see those documents for full details of the core capabilities.</w:t>
      </w:r>
    </w:p>
    <w:p w14:paraId="6AB1A413" w14:textId="26226199" w:rsidR="001414E2" w:rsidRDefault="001414E2" w:rsidP="001414E2">
      <w:pPr>
        <w:pStyle w:val="ListParagraph"/>
      </w:pPr>
      <w:r>
        <w:t>As a provider, I need my system to be able to securely determine the endpoint and version of an auxiliary service’s resource.</w:t>
      </w:r>
      <w:r w:rsidR="00695943">
        <w:t xml:space="preserve"> </w:t>
      </w:r>
      <w:r>
        <w:t xml:space="preserve">Please see </w:t>
      </w:r>
      <w:hyperlink r:id="rId41" w:history="1">
        <w:r w:rsidR="008878B0" w:rsidRPr="00BB0CD4">
          <w:rPr>
            <w:rStyle w:val="Hyperlink"/>
            <w:i/>
            <w:iCs/>
          </w:rPr>
          <w:t>FAST</w:t>
        </w:r>
        <w:r w:rsidR="008878B0" w:rsidRPr="00BB0CD4">
          <w:rPr>
            <w:rStyle w:val="Hyperlink"/>
          </w:rPr>
          <w:t>-UC-Endpoint_Discovery-Core_Capability-CC1</w:t>
        </w:r>
      </w:hyperlink>
      <w:r w:rsidR="008E1F33">
        <w:t xml:space="preserve"> and </w:t>
      </w:r>
      <w:hyperlink r:id="rId42" w:history="1">
        <w:r w:rsidR="008878B0" w:rsidRPr="00FA6864">
          <w:rPr>
            <w:rStyle w:val="Hyperlink"/>
            <w:i/>
            <w:iCs/>
          </w:rPr>
          <w:t>FAST</w:t>
        </w:r>
        <w:r w:rsidR="008878B0" w:rsidRPr="00FA6864">
          <w:rPr>
            <w:rStyle w:val="Hyperlink"/>
          </w:rPr>
          <w:t>-UC-Version_Identification-Core_Capability-CC3</w:t>
        </w:r>
      </w:hyperlink>
      <w:r>
        <w:t xml:space="preserve">. </w:t>
      </w:r>
      <w:r w:rsidRPr="001414E2">
        <w:rPr>
          <w:color w:val="FF0000"/>
        </w:rPr>
        <w:t>(A:B:C:D)</w:t>
      </w:r>
    </w:p>
    <w:p w14:paraId="3BF061F1" w14:textId="6BEDFAED" w:rsidR="001414E2" w:rsidRDefault="001414E2" w:rsidP="001414E2">
      <w:pPr>
        <w:pStyle w:val="ListParagraph"/>
      </w:pPr>
      <w:r>
        <w:t>As a provider, I need to send the appropriate payload to the auxiliary service for processing.</w:t>
      </w:r>
      <w:r w:rsidR="00695943">
        <w:t xml:space="preserve"> </w:t>
      </w:r>
      <w:r w:rsidRPr="001414E2">
        <w:rPr>
          <w:color w:val="FF0000"/>
        </w:rPr>
        <w:t>(E:F)</w:t>
      </w:r>
    </w:p>
    <w:p w14:paraId="0FEA29C1" w14:textId="3DD58272" w:rsidR="001414E2" w:rsidRDefault="001414E2" w:rsidP="001414E2">
      <w:pPr>
        <w:pStyle w:val="ListParagraph"/>
      </w:pPr>
      <w:r>
        <w:t xml:space="preserve">As a provider, I need my system to be able to send the request for scheduling options to the other auxiliary service’s endpoint in a trusted and secure way and to ensure proper authentication and authorization. </w:t>
      </w:r>
      <w:r w:rsidR="00934EB8">
        <w:t xml:space="preserve">See </w:t>
      </w:r>
      <w:hyperlink r:id="rId43" w:history="1">
        <w:r w:rsidR="00934EB8" w:rsidRPr="004A0BC7">
          <w:rPr>
            <w:rStyle w:val="Hyperlink"/>
            <w:i/>
            <w:iCs/>
          </w:rPr>
          <w:t>FAST</w:t>
        </w:r>
        <w:r w:rsidR="00934EB8" w:rsidRPr="004A0BC7">
          <w:rPr>
            <w:rStyle w:val="Hyperlink"/>
          </w:rPr>
          <w:t>-UC-Authentication_and_Authorization-Core_Capability-CC2</w:t>
        </w:r>
      </w:hyperlink>
      <w:r w:rsidR="00934EB8">
        <w:t>.</w:t>
      </w:r>
      <w:r w:rsidR="00934EB8" w:rsidRPr="001414E2">
        <w:rPr>
          <w:color w:val="FF0000"/>
        </w:rPr>
        <w:t xml:space="preserve"> </w:t>
      </w:r>
      <w:r w:rsidRPr="001414E2">
        <w:rPr>
          <w:color w:val="FF0000"/>
        </w:rPr>
        <w:t>(E:F)</w:t>
      </w:r>
    </w:p>
    <w:p w14:paraId="2550845E" w14:textId="3CB508C4" w:rsidR="001414E2" w:rsidRDefault="001414E2" w:rsidP="001414E2">
      <w:pPr>
        <w:pStyle w:val="ListParagraph"/>
      </w:pPr>
      <w:r>
        <w:lastRenderedPageBreak/>
        <w:t>As a provider, I need some interactions to be synchronous and some to be asynchronous, but not necessarily both. If asynchronous, the request and response will be FHIR</w:t>
      </w:r>
      <w:r w:rsidR="0054449F">
        <w:t>-</w:t>
      </w:r>
      <w:r>
        <w:t xml:space="preserve">bulk data access compliant. </w:t>
      </w:r>
      <w:r w:rsidRPr="001414E2">
        <w:rPr>
          <w:color w:val="FF0000"/>
        </w:rPr>
        <w:t>(E:F:G)</w:t>
      </w:r>
    </w:p>
    <w:p w14:paraId="1CF2C6EB" w14:textId="351268B6" w:rsidR="001414E2" w:rsidRDefault="001414E2" w:rsidP="001414E2">
      <w:pPr>
        <w:pStyle w:val="ListParagraph"/>
      </w:pPr>
      <w:r>
        <w:t>As a provider in the ecosystem</w:t>
      </w:r>
      <w:r w:rsidR="0054449F">
        <w:t>,</w:t>
      </w:r>
      <w:r>
        <w:t xml:space="preserve"> I need to be able to conform to the </w:t>
      </w:r>
      <w:hyperlink r:id="rId44" w:history="1">
        <w:r w:rsidR="00E63E36" w:rsidRPr="00F5487D">
          <w:rPr>
            <w:rStyle w:val="Hyperlink"/>
            <w:i/>
          </w:rPr>
          <w:t>FAST</w:t>
        </w:r>
        <w:r w:rsidRPr="00F5487D">
          <w:rPr>
            <w:rStyle w:val="Hyperlink"/>
          </w:rPr>
          <w:t>-UC-Patient_and_Provider_Identity_Management-Core_Capability-CC4</w:t>
        </w:r>
      </w:hyperlink>
      <w:r>
        <w:t xml:space="preserve"> use case and the </w:t>
      </w:r>
      <w:hyperlink r:id="rId45" w:history="1">
        <w:r w:rsidR="00E63E36" w:rsidRPr="00085619">
          <w:rPr>
            <w:rStyle w:val="Hyperlink"/>
            <w:i/>
          </w:rPr>
          <w:t>FAST</w:t>
        </w:r>
        <w:r w:rsidRPr="00085619">
          <w:rPr>
            <w:rStyle w:val="Hyperlink"/>
          </w:rPr>
          <w:t>-UC-</w:t>
        </w:r>
        <w:proofErr w:type="spellStart"/>
        <w:r w:rsidRPr="00085619">
          <w:rPr>
            <w:rStyle w:val="Hyperlink"/>
          </w:rPr>
          <w:t>Push_Patient_Information</w:t>
        </w:r>
        <w:proofErr w:type="spellEnd"/>
      </w:hyperlink>
      <w:r>
        <w:t xml:space="preserve"> use case to ensure the patient is uniquely identified and access to that patient’s health information is properly authorized. </w:t>
      </w:r>
      <w:r w:rsidRPr="004B6BB4">
        <w:rPr>
          <w:color w:val="FF0000"/>
        </w:rPr>
        <w:t>(F:)</w:t>
      </w:r>
    </w:p>
    <w:p w14:paraId="28C5E4C3" w14:textId="73E44CAC" w:rsidR="001414E2" w:rsidRDefault="001414E2" w:rsidP="001414E2">
      <w:pPr>
        <w:pStyle w:val="ListParagraph"/>
      </w:pPr>
      <w:r>
        <w:t xml:space="preserve">As a provider, I need the auxiliary service’s system to respond in an agreed upon time frame with scheduling options. </w:t>
      </w:r>
      <w:r w:rsidRPr="004B6BB4">
        <w:rPr>
          <w:color w:val="FF0000"/>
        </w:rPr>
        <w:t>(G:)</w:t>
      </w:r>
    </w:p>
    <w:p w14:paraId="4AE5D9F1" w14:textId="081E1309" w:rsidR="001414E2" w:rsidRDefault="001414E2" w:rsidP="001414E2">
      <w:pPr>
        <w:pStyle w:val="ListParagraph"/>
      </w:pPr>
      <w:r>
        <w:t>As a provider</w:t>
      </w:r>
      <w:r w:rsidR="0054449F">
        <w:t>,</w:t>
      </w:r>
      <w:r>
        <w:t xml:space="preserve"> I need to be able to respond to the auxiliary service’s system with a selected dat</w:t>
      </w:r>
      <w:r w:rsidR="00D1712D">
        <w:t>e</w:t>
      </w:r>
      <w:r>
        <w:t xml:space="preserve">/time for an appointment and receive a confirmation. </w:t>
      </w:r>
      <w:r w:rsidRPr="004B6BB4">
        <w:rPr>
          <w:color w:val="FF0000"/>
        </w:rPr>
        <w:t>(H:I:)</w:t>
      </w:r>
    </w:p>
    <w:p w14:paraId="26B4D015" w14:textId="75D62B06" w:rsidR="001414E2" w:rsidRDefault="001414E2" w:rsidP="001414E2">
      <w:pPr>
        <w:pStyle w:val="ListParagraph"/>
      </w:pPr>
      <w:r>
        <w:t xml:space="preserve">As a provider, in the case of an error on the part of the mechanism of the auxiliary service system, I need a meaningful and useful response. </w:t>
      </w:r>
      <w:r w:rsidRPr="004B6BB4">
        <w:rPr>
          <w:color w:val="FF0000"/>
        </w:rPr>
        <w:t>(F:G)</w:t>
      </w:r>
    </w:p>
    <w:p w14:paraId="79F4DED9" w14:textId="77EBCC0A" w:rsidR="004B6BB4" w:rsidRDefault="001414E2" w:rsidP="001414E2">
      <w:pPr>
        <w:pStyle w:val="Subhead2"/>
      </w:pPr>
      <w:r>
        <w:t>Supporting Diagrams &amp; Flows</w:t>
      </w:r>
    </w:p>
    <w:p w14:paraId="0DA1D42E" w14:textId="033BE881" w:rsidR="004B6BB4" w:rsidRDefault="001B04A3" w:rsidP="001414E2">
      <w:pPr>
        <w:pStyle w:val="Subhead2"/>
      </w:pPr>
      <w:r>
        <w:rPr>
          <w:noProof/>
        </w:rPr>
        <w:drawing>
          <wp:inline distT="0" distB="0" distL="0" distR="0" wp14:anchorId="1137DA93" wp14:editId="5114A2AC">
            <wp:extent cx="5931534" cy="38344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els\Creative Cloud Files\Pharma\ONC\FAST Initiative\Use Cases\Resources\Scheduling\Scenario 4 - Provider Schedules Services With Auxiliary Services.png"/>
                    <pic:cNvPicPr>
                      <a:picLocks noChangeAspect="1" noChangeArrowheads="1"/>
                    </pic:cNvPicPr>
                  </pic:nvPicPr>
                  <pic:blipFill>
                    <a:blip r:embed="rId46"/>
                    <a:stretch>
                      <a:fillRect/>
                    </a:stretch>
                  </pic:blipFill>
                  <pic:spPr bwMode="auto">
                    <a:xfrm>
                      <a:off x="0" y="0"/>
                      <a:ext cx="5931534" cy="3834423"/>
                    </a:xfrm>
                    <a:prstGeom prst="rect">
                      <a:avLst/>
                    </a:prstGeom>
                    <a:noFill/>
                    <a:ln>
                      <a:noFill/>
                    </a:ln>
                  </pic:spPr>
                </pic:pic>
              </a:graphicData>
            </a:graphic>
          </wp:inline>
        </w:drawing>
      </w:r>
    </w:p>
    <w:p w14:paraId="4C30498A" w14:textId="77777777" w:rsidR="00BB4298" w:rsidRDefault="00BB4298" w:rsidP="004B6BB4">
      <w:pPr>
        <w:pStyle w:val="Subhead2"/>
      </w:pPr>
    </w:p>
    <w:p w14:paraId="607D4F83" w14:textId="77777777" w:rsidR="00BB4298" w:rsidRDefault="00BB4298" w:rsidP="004B6BB4">
      <w:pPr>
        <w:pStyle w:val="Subhead2"/>
      </w:pPr>
    </w:p>
    <w:p w14:paraId="03C74B40" w14:textId="77777777" w:rsidR="00BB4298" w:rsidRDefault="00BB4298" w:rsidP="004B6BB4">
      <w:pPr>
        <w:pStyle w:val="Subhead2"/>
      </w:pPr>
    </w:p>
    <w:p w14:paraId="50F6AC27" w14:textId="77777777" w:rsidR="00BB4298" w:rsidRDefault="00BB4298" w:rsidP="004B6BB4">
      <w:pPr>
        <w:pStyle w:val="Subhead2"/>
      </w:pPr>
    </w:p>
    <w:p w14:paraId="77F83C8F" w14:textId="0F9E8F93" w:rsidR="004B6BB4" w:rsidRDefault="004B6BB4" w:rsidP="004B6BB4">
      <w:pPr>
        <w:pStyle w:val="Subhead2"/>
      </w:pPr>
      <w:r>
        <w:lastRenderedPageBreak/>
        <w:t xml:space="preserve">Scenario 5 – Patient or </w:t>
      </w:r>
      <w:r w:rsidR="0054449F">
        <w:t>c</w:t>
      </w:r>
      <w:r>
        <w:t>aregiver schedules services with auxiliary services</w:t>
      </w:r>
      <w:r w:rsidR="00695943">
        <w:t xml:space="preserve"> </w:t>
      </w:r>
    </w:p>
    <w:p w14:paraId="4D273B66" w14:textId="07794CBC" w:rsidR="004B6BB4" w:rsidRDefault="004B6BB4" w:rsidP="004B6BB4">
      <w:r w:rsidRPr="004B6BB4">
        <w:rPr>
          <w:b/>
        </w:rPr>
        <w:t>Primary Feature:</w:t>
      </w:r>
      <w:r w:rsidR="00695943">
        <w:t xml:space="preserve"> </w:t>
      </w:r>
      <w:r>
        <w:t xml:space="preserve">As a patient or caregiver, I need to be able to access and schedule calendar events with an auxiliary service to improve outcomes for myself or my family member. </w:t>
      </w:r>
    </w:p>
    <w:p w14:paraId="2F518111" w14:textId="290BD163" w:rsidR="004B6BB4" w:rsidRDefault="004B6BB4" w:rsidP="004B6BB4">
      <w:r>
        <w:t>Please note that core capabilities are defined in separate documents and referenced from here.</w:t>
      </w:r>
      <w:r w:rsidR="00695943">
        <w:t xml:space="preserve"> </w:t>
      </w:r>
      <w:r>
        <w:t>Please see those documents for full details of the core capabilities.</w:t>
      </w:r>
    </w:p>
    <w:p w14:paraId="64D1274A" w14:textId="5C6137C4" w:rsidR="004B6BB4" w:rsidRDefault="004B6BB4" w:rsidP="004B6BB4">
      <w:pPr>
        <w:pStyle w:val="ListParagraph"/>
      </w:pPr>
      <w:r>
        <w:t>As a patient or caregiver, I need my system to be able to securely determine the endpoint and version of an auxiliary service’s resource.</w:t>
      </w:r>
      <w:r w:rsidR="00695943">
        <w:t xml:space="preserve"> </w:t>
      </w:r>
      <w:r>
        <w:t xml:space="preserve">Please see </w:t>
      </w:r>
      <w:hyperlink r:id="rId47" w:history="1">
        <w:r w:rsidR="00607734" w:rsidRPr="00BB0CD4">
          <w:rPr>
            <w:rStyle w:val="Hyperlink"/>
            <w:i/>
            <w:iCs/>
          </w:rPr>
          <w:t>FAST</w:t>
        </w:r>
        <w:r w:rsidR="00607734" w:rsidRPr="00BB0CD4">
          <w:rPr>
            <w:rStyle w:val="Hyperlink"/>
          </w:rPr>
          <w:t>-UC-Endpoint_Discovery-Core_Capability-CC1</w:t>
        </w:r>
      </w:hyperlink>
      <w:r w:rsidR="008E1F33">
        <w:t xml:space="preserve"> and</w:t>
      </w:r>
      <w:r w:rsidR="00607734">
        <w:t xml:space="preserve"> </w:t>
      </w:r>
      <w:hyperlink r:id="rId48" w:history="1">
        <w:r w:rsidR="00607734" w:rsidRPr="00FA6864">
          <w:rPr>
            <w:rStyle w:val="Hyperlink"/>
            <w:i/>
            <w:iCs/>
          </w:rPr>
          <w:t>FAST</w:t>
        </w:r>
        <w:r w:rsidR="00607734" w:rsidRPr="00FA6864">
          <w:rPr>
            <w:rStyle w:val="Hyperlink"/>
          </w:rPr>
          <w:t>-UC-Version_Identification-Core_Capability-CC3</w:t>
        </w:r>
      </w:hyperlink>
      <w:r>
        <w:t xml:space="preserve">. </w:t>
      </w:r>
      <w:r w:rsidRPr="004B6BB4">
        <w:rPr>
          <w:color w:val="FF0000"/>
        </w:rPr>
        <w:t>(A:B:C:D)</w:t>
      </w:r>
    </w:p>
    <w:p w14:paraId="46DD31FA" w14:textId="5399C3BD" w:rsidR="004B6BB4" w:rsidRDefault="004B6BB4" w:rsidP="004B6BB4">
      <w:pPr>
        <w:pStyle w:val="ListParagraph"/>
      </w:pPr>
      <w:r>
        <w:t xml:space="preserve">As a patient or caregiver, I need to send the appropriate payload to the auxiliary service for processing. </w:t>
      </w:r>
      <w:r w:rsidRPr="004B6BB4">
        <w:rPr>
          <w:color w:val="FF0000"/>
        </w:rPr>
        <w:t>(E:F)</w:t>
      </w:r>
    </w:p>
    <w:p w14:paraId="2ED31378" w14:textId="6660F173" w:rsidR="004B6BB4" w:rsidRDefault="004B6BB4" w:rsidP="004B6BB4">
      <w:pPr>
        <w:pStyle w:val="ListParagraph"/>
      </w:pPr>
      <w:r>
        <w:t>As a patient or caregiver, I need my system to be able to send the request for scheduling options to the auxiliary service’s endpoint in a trusted and secure way and to ensure proper authentication and authorization.</w:t>
      </w:r>
      <w:r w:rsidR="00934EB8">
        <w:t xml:space="preserve"> See </w:t>
      </w:r>
      <w:hyperlink r:id="rId49" w:history="1">
        <w:r w:rsidR="00934EB8" w:rsidRPr="004A0BC7">
          <w:rPr>
            <w:rStyle w:val="Hyperlink"/>
            <w:i/>
            <w:iCs/>
          </w:rPr>
          <w:t>FAST</w:t>
        </w:r>
        <w:r w:rsidR="00934EB8" w:rsidRPr="004A0BC7">
          <w:rPr>
            <w:rStyle w:val="Hyperlink"/>
          </w:rPr>
          <w:t>-UC-Authentication_and_Authorization-Core_Capability-CC2</w:t>
        </w:r>
      </w:hyperlink>
      <w:r w:rsidR="00934EB8">
        <w:t>.</w:t>
      </w:r>
      <w:r w:rsidRPr="004B6BB4">
        <w:rPr>
          <w:color w:val="FF0000"/>
        </w:rPr>
        <w:t xml:space="preserve"> (E:F:)</w:t>
      </w:r>
    </w:p>
    <w:p w14:paraId="729EBFA7" w14:textId="19A85911" w:rsidR="004B6BB4" w:rsidRDefault="004B6BB4" w:rsidP="004B6BB4">
      <w:pPr>
        <w:pStyle w:val="ListParagraph"/>
      </w:pPr>
      <w:r>
        <w:t>As a patient or caregiver, I need some interactions to be synchronous and some to be asynchronous, but not necessarily both. If asynchronous, the request and response will be FHIR</w:t>
      </w:r>
      <w:r w:rsidR="0054449F">
        <w:t>-</w:t>
      </w:r>
      <w:r>
        <w:t xml:space="preserve"> bulk data access compliant. </w:t>
      </w:r>
      <w:r w:rsidRPr="004B6BB4">
        <w:rPr>
          <w:color w:val="FF0000"/>
        </w:rPr>
        <w:t>(E:F:G)</w:t>
      </w:r>
    </w:p>
    <w:p w14:paraId="4F2B5A6F" w14:textId="2894EC4D" w:rsidR="004B6BB4" w:rsidRDefault="004B6BB4" w:rsidP="004B6BB4">
      <w:pPr>
        <w:pStyle w:val="ListParagraph"/>
      </w:pPr>
      <w:r>
        <w:t>As a patient or caregiver in the ecosystem</w:t>
      </w:r>
      <w:r w:rsidR="0054449F">
        <w:t>,</w:t>
      </w:r>
      <w:r>
        <w:t xml:space="preserve"> I need to be able to conform to the </w:t>
      </w:r>
      <w:hyperlink r:id="rId50" w:history="1">
        <w:r w:rsidR="00E63E36" w:rsidRPr="00F5487D">
          <w:rPr>
            <w:rStyle w:val="Hyperlink"/>
            <w:i/>
          </w:rPr>
          <w:t>FAST</w:t>
        </w:r>
        <w:r w:rsidRPr="00F5487D">
          <w:rPr>
            <w:rStyle w:val="Hyperlink"/>
          </w:rPr>
          <w:t>-UC-Patient_and_Provider_Identity_Management-Core_Capability-CC4</w:t>
        </w:r>
      </w:hyperlink>
      <w:r>
        <w:t xml:space="preserve"> use case and the </w:t>
      </w:r>
      <w:hyperlink r:id="rId51" w:history="1">
        <w:r w:rsidR="00E63E36" w:rsidRPr="00085619">
          <w:rPr>
            <w:rStyle w:val="Hyperlink"/>
            <w:i/>
          </w:rPr>
          <w:t>FAST</w:t>
        </w:r>
        <w:r w:rsidRPr="00085619">
          <w:rPr>
            <w:rStyle w:val="Hyperlink"/>
          </w:rPr>
          <w:t>-UC-</w:t>
        </w:r>
        <w:proofErr w:type="spellStart"/>
        <w:r w:rsidRPr="00085619">
          <w:rPr>
            <w:rStyle w:val="Hyperlink"/>
          </w:rPr>
          <w:t>Push_Patient_Information</w:t>
        </w:r>
        <w:proofErr w:type="spellEnd"/>
      </w:hyperlink>
      <w:r>
        <w:t xml:space="preserve"> use case to ensure the patient is uniquely identified and access to that patient’s health information is properly authorized. </w:t>
      </w:r>
      <w:r w:rsidRPr="004B6BB4">
        <w:rPr>
          <w:color w:val="FF0000"/>
        </w:rPr>
        <w:t>(F:)</w:t>
      </w:r>
    </w:p>
    <w:p w14:paraId="4D393C66" w14:textId="76479ED4" w:rsidR="004B6BB4" w:rsidRDefault="004B6BB4" w:rsidP="004B6BB4">
      <w:pPr>
        <w:pStyle w:val="ListParagraph"/>
      </w:pPr>
      <w:r>
        <w:t xml:space="preserve">As a patient or caregiver, I need the auxiliary service’s system to respond in an agreed upon time frame with scheduling options. </w:t>
      </w:r>
      <w:r w:rsidRPr="004B6BB4">
        <w:rPr>
          <w:color w:val="FF0000"/>
        </w:rPr>
        <w:t>(G)</w:t>
      </w:r>
    </w:p>
    <w:p w14:paraId="27CEFA5C" w14:textId="44A743F5" w:rsidR="004B6BB4" w:rsidRDefault="004B6BB4" w:rsidP="004B6BB4">
      <w:pPr>
        <w:pStyle w:val="ListParagraph"/>
      </w:pPr>
      <w:r>
        <w:t>As a patient or caregiver, I need to be able to respond to the auxiliary service’s system with a selected dat</w:t>
      </w:r>
      <w:r w:rsidR="00D1712D">
        <w:t>e</w:t>
      </w:r>
      <w:r>
        <w:t xml:space="preserve">/time for an appointment and receive a confirmation. </w:t>
      </w:r>
      <w:r w:rsidRPr="004B6BB4">
        <w:rPr>
          <w:color w:val="FF0000"/>
        </w:rPr>
        <w:t>(H:I:)</w:t>
      </w:r>
    </w:p>
    <w:p w14:paraId="7B9D78F1" w14:textId="39A053CF" w:rsidR="004B6BB4" w:rsidRDefault="004B6BB4" w:rsidP="004B6BB4">
      <w:pPr>
        <w:pStyle w:val="ListParagraph"/>
      </w:pPr>
      <w:r>
        <w:t xml:space="preserve">As a patient or caregiver, in the case of an error on the part of the mechanism of the auxiliary service system, I need a meaningful and useful response. </w:t>
      </w:r>
      <w:r w:rsidRPr="004B6BB4">
        <w:rPr>
          <w:color w:val="FF0000"/>
        </w:rPr>
        <w:t>(F:G)</w:t>
      </w:r>
    </w:p>
    <w:p w14:paraId="7DC45193" w14:textId="77777777" w:rsidR="00BB4298" w:rsidRDefault="00BB4298" w:rsidP="004B6BB4">
      <w:pPr>
        <w:pStyle w:val="Subhead2"/>
      </w:pPr>
    </w:p>
    <w:p w14:paraId="47D8300E" w14:textId="77777777" w:rsidR="00BB4298" w:rsidRDefault="00BB4298" w:rsidP="004B6BB4">
      <w:pPr>
        <w:pStyle w:val="Subhead2"/>
      </w:pPr>
    </w:p>
    <w:p w14:paraId="7CB4E463" w14:textId="77777777" w:rsidR="00BB4298" w:rsidRDefault="00BB4298" w:rsidP="004B6BB4">
      <w:pPr>
        <w:pStyle w:val="Subhead2"/>
      </w:pPr>
    </w:p>
    <w:p w14:paraId="25A2E426" w14:textId="77777777" w:rsidR="00BB4298" w:rsidRDefault="00BB4298" w:rsidP="004B6BB4">
      <w:pPr>
        <w:pStyle w:val="Subhead2"/>
      </w:pPr>
    </w:p>
    <w:p w14:paraId="1B390013" w14:textId="77777777" w:rsidR="00BB4298" w:rsidRDefault="00BB4298" w:rsidP="004B6BB4">
      <w:pPr>
        <w:pStyle w:val="Subhead2"/>
      </w:pPr>
    </w:p>
    <w:p w14:paraId="361E9652" w14:textId="77777777" w:rsidR="00BB4298" w:rsidRDefault="00BB4298" w:rsidP="004B6BB4">
      <w:pPr>
        <w:pStyle w:val="Subhead2"/>
      </w:pPr>
    </w:p>
    <w:p w14:paraId="2AC77456" w14:textId="77777777" w:rsidR="00BB4298" w:rsidRDefault="00BB4298" w:rsidP="004B6BB4">
      <w:pPr>
        <w:pStyle w:val="Subhead2"/>
      </w:pPr>
    </w:p>
    <w:p w14:paraId="2499A3A3" w14:textId="77777777" w:rsidR="00BB4298" w:rsidRDefault="00BB4298" w:rsidP="004B6BB4">
      <w:pPr>
        <w:pStyle w:val="Subhead2"/>
      </w:pPr>
    </w:p>
    <w:p w14:paraId="65D19449" w14:textId="40C6C5A8" w:rsidR="004B6BB4" w:rsidRDefault="004B6BB4" w:rsidP="004B6BB4">
      <w:pPr>
        <w:pStyle w:val="Subhead2"/>
      </w:pPr>
      <w:r>
        <w:lastRenderedPageBreak/>
        <w:t>Supporting Diagrams &amp; Flows</w:t>
      </w:r>
    </w:p>
    <w:p w14:paraId="4D1128F7" w14:textId="7AEC0CDA" w:rsidR="004B6BB4" w:rsidRDefault="008E0746" w:rsidP="004B6BB4">
      <w:pPr>
        <w:pStyle w:val="Subhead2"/>
      </w:pPr>
      <w:r>
        <w:rPr>
          <w:noProof/>
        </w:rPr>
        <w:drawing>
          <wp:inline distT="0" distB="0" distL="0" distR="0" wp14:anchorId="628D3D86" wp14:editId="615F4959">
            <wp:extent cx="5939789" cy="3918537"/>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els\Creative Cloud Files\Pharma\ONC\FAST Initiative\Use Cases\Resources\Scheduling\Scenario 5 - Patient or Caregiver Schedules Services With Auxiliary Services.png"/>
                    <pic:cNvPicPr>
                      <a:picLocks noChangeAspect="1" noChangeArrowheads="1"/>
                    </pic:cNvPicPr>
                  </pic:nvPicPr>
                  <pic:blipFill>
                    <a:blip r:embed="rId52"/>
                    <a:stretch>
                      <a:fillRect/>
                    </a:stretch>
                  </pic:blipFill>
                  <pic:spPr bwMode="auto">
                    <a:xfrm>
                      <a:off x="0" y="0"/>
                      <a:ext cx="5939789" cy="3918537"/>
                    </a:xfrm>
                    <a:prstGeom prst="rect">
                      <a:avLst/>
                    </a:prstGeom>
                    <a:noFill/>
                    <a:ln>
                      <a:noFill/>
                    </a:ln>
                  </pic:spPr>
                </pic:pic>
              </a:graphicData>
            </a:graphic>
          </wp:inline>
        </w:drawing>
      </w:r>
    </w:p>
    <w:p w14:paraId="73A3FA70" w14:textId="77777777" w:rsidR="0034220D" w:rsidRDefault="0034220D" w:rsidP="004B6BB4">
      <w:pPr>
        <w:pStyle w:val="Subhead2"/>
      </w:pPr>
    </w:p>
    <w:p w14:paraId="1AFA1E71" w14:textId="784B1650" w:rsidR="004B6BB4" w:rsidRDefault="004B6BB4" w:rsidP="004B6BB4">
      <w:pPr>
        <w:pStyle w:val="Subhead2"/>
      </w:pPr>
      <w:r>
        <w:t xml:space="preserve">Scenario 6 – Payer schedules services with auxiliary services </w:t>
      </w:r>
    </w:p>
    <w:p w14:paraId="15867D0D" w14:textId="450A4446" w:rsidR="004B6BB4" w:rsidRDefault="004B6BB4" w:rsidP="004B6BB4">
      <w:r w:rsidRPr="004B6BB4">
        <w:rPr>
          <w:b/>
        </w:rPr>
        <w:t>Primary Feature:</w:t>
      </w:r>
      <w:r w:rsidR="00695943">
        <w:t xml:space="preserve"> </w:t>
      </w:r>
      <w:r>
        <w:t xml:space="preserve">As a </w:t>
      </w:r>
      <w:proofErr w:type="spellStart"/>
      <w:r>
        <w:t>payer</w:t>
      </w:r>
      <w:proofErr w:type="spellEnd"/>
      <w:r>
        <w:t xml:space="preserve">, I need to be able to access and schedule calendar events with auxiliary services to improve outcomes and provide value-based care to patients and to optimize clinical and administrative workflow. </w:t>
      </w:r>
    </w:p>
    <w:p w14:paraId="11D1B359" w14:textId="70547580" w:rsidR="004B6BB4" w:rsidRDefault="004B6BB4" w:rsidP="004B6BB4">
      <w:r>
        <w:t>Please note that core capabilities are defined in separate documents and referenced from here.</w:t>
      </w:r>
      <w:r w:rsidR="00695943">
        <w:t xml:space="preserve"> </w:t>
      </w:r>
      <w:r>
        <w:t>Please see those documents for full details of the core capabilities.</w:t>
      </w:r>
    </w:p>
    <w:p w14:paraId="34DA0A71" w14:textId="09956B04" w:rsidR="004B6BB4" w:rsidRDefault="004B6BB4" w:rsidP="004B6BB4">
      <w:pPr>
        <w:pStyle w:val="ListParagraph"/>
      </w:pPr>
      <w:r>
        <w:t xml:space="preserve">As a </w:t>
      </w:r>
      <w:proofErr w:type="spellStart"/>
      <w:r>
        <w:t>payer</w:t>
      </w:r>
      <w:proofErr w:type="spellEnd"/>
      <w:r>
        <w:t>, I need my system to be able to securely determine the endpoint and version of an auxiliary service’s resource.</w:t>
      </w:r>
      <w:r w:rsidR="00695943">
        <w:t xml:space="preserve"> </w:t>
      </w:r>
      <w:r>
        <w:t xml:space="preserve">Please see </w:t>
      </w:r>
      <w:hyperlink r:id="rId53" w:history="1">
        <w:r w:rsidR="0034220D" w:rsidRPr="00BB0CD4">
          <w:rPr>
            <w:rStyle w:val="Hyperlink"/>
            <w:i/>
            <w:iCs/>
          </w:rPr>
          <w:t>FAST</w:t>
        </w:r>
        <w:r w:rsidR="0034220D" w:rsidRPr="00BB0CD4">
          <w:rPr>
            <w:rStyle w:val="Hyperlink"/>
          </w:rPr>
          <w:t>-UC-Endpoint_Discovery-Core_Capability-CC1</w:t>
        </w:r>
      </w:hyperlink>
      <w:r w:rsidR="008E1F33">
        <w:t xml:space="preserve"> and </w:t>
      </w:r>
      <w:hyperlink r:id="rId54" w:history="1">
        <w:r w:rsidR="0034220D" w:rsidRPr="00FA6864">
          <w:rPr>
            <w:rStyle w:val="Hyperlink"/>
            <w:i/>
            <w:iCs/>
          </w:rPr>
          <w:t>FAST</w:t>
        </w:r>
        <w:r w:rsidR="0034220D" w:rsidRPr="00FA6864">
          <w:rPr>
            <w:rStyle w:val="Hyperlink"/>
          </w:rPr>
          <w:t>-UC-Version_Identification-Core_Capability-CC3</w:t>
        </w:r>
      </w:hyperlink>
      <w:r>
        <w:t xml:space="preserve">. </w:t>
      </w:r>
      <w:r w:rsidRPr="004B6BB4">
        <w:rPr>
          <w:color w:val="FF0000"/>
        </w:rPr>
        <w:t>(A:B:C:D)</w:t>
      </w:r>
    </w:p>
    <w:p w14:paraId="2BCF51DE" w14:textId="0B3CE231" w:rsidR="004B6BB4" w:rsidRDefault="004B6BB4" w:rsidP="004B6BB4">
      <w:pPr>
        <w:pStyle w:val="ListParagraph"/>
      </w:pPr>
      <w:r>
        <w:t xml:space="preserve">As a </w:t>
      </w:r>
      <w:proofErr w:type="spellStart"/>
      <w:r>
        <w:t>payer</w:t>
      </w:r>
      <w:proofErr w:type="spellEnd"/>
      <w:r>
        <w:t>, I need to send the appropriate payload to the auxiliary service for processing.</w:t>
      </w:r>
      <w:r w:rsidR="00695943">
        <w:t xml:space="preserve"> </w:t>
      </w:r>
      <w:r w:rsidRPr="004B6BB4">
        <w:rPr>
          <w:color w:val="FF0000"/>
        </w:rPr>
        <w:t>(E:F)</w:t>
      </w:r>
    </w:p>
    <w:p w14:paraId="4B8469B2" w14:textId="1EE12BEA" w:rsidR="004B6BB4" w:rsidRDefault="004B6BB4" w:rsidP="004B6BB4">
      <w:pPr>
        <w:pStyle w:val="ListParagraph"/>
      </w:pPr>
      <w:r>
        <w:t xml:space="preserve">As a </w:t>
      </w:r>
      <w:proofErr w:type="spellStart"/>
      <w:r>
        <w:t>payer</w:t>
      </w:r>
      <w:proofErr w:type="spellEnd"/>
      <w:r>
        <w:t xml:space="preserve">, I need my system to be able to send the request for scheduling options to the auxiliary service’s endpoint in a trusted and secure way and to ensure proper authentication and authorization. </w:t>
      </w:r>
      <w:r w:rsidR="00934EB8">
        <w:t xml:space="preserve">See </w:t>
      </w:r>
      <w:hyperlink r:id="rId55" w:history="1">
        <w:r w:rsidR="00934EB8" w:rsidRPr="004A0BC7">
          <w:rPr>
            <w:rStyle w:val="Hyperlink"/>
            <w:i/>
            <w:iCs/>
          </w:rPr>
          <w:t>FAST</w:t>
        </w:r>
        <w:r w:rsidR="00934EB8" w:rsidRPr="004A0BC7">
          <w:rPr>
            <w:rStyle w:val="Hyperlink"/>
          </w:rPr>
          <w:t>-UC-Authentication_and_Authorization-Core_Capability-CC2</w:t>
        </w:r>
      </w:hyperlink>
      <w:r w:rsidR="00934EB8">
        <w:t>.</w:t>
      </w:r>
      <w:r w:rsidR="00934EB8" w:rsidRPr="004B6BB4">
        <w:rPr>
          <w:color w:val="FF0000"/>
        </w:rPr>
        <w:t xml:space="preserve"> </w:t>
      </w:r>
      <w:r w:rsidRPr="004B6BB4">
        <w:rPr>
          <w:color w:val="FF0000"/>
        </w:rPr>
        <w:t>(E:F)</w:t>
      </w:r>
    </w:p>
    <w:p w14:paraId="31D7A669" w14:textId="5FE6E2E5" w:rsidR="004B6BB4" w:rsidRDefault="004B6BB4" w:rsidP="004B6BB4">
      <w:pPr>
        <w:pStyle w:val="ListParagraph"/>
      </w:pPr>
      <w:r>
        <w:t xml:space="preserve">As a </w:t>
      </w:r>
      <w:proofErr w:type="spellStart"/>
      <w:r>
        <w:t>payer</w:t>
      </w:r>
      <w:proofErr w:type="spellEnd"/>
      <w:r>
        <w:t>, I need some interactions to be synchronous and some to be asynchronous, but not necessarily both. If asynchronous, the request and response will be FHIR</w:t>
      </w:r>
      <w:r w:rsidR="009F1EB4">
        <w:t>-</w:t>
      </w:r>
      <w:r>
        <w:t xml:space="preserve">bulk data access compliant. </w:t>
      </w:r>
      <w:r w:rsidRPr="004B6BB4">
        <w:rPr>
          <w:color w:val="FF0000"/>
        </w:rPr>
        <w:t>(E:F:G)</w:t>
      </w:r>
    </w:p>
    <w:p w14:paraId="3917CE54" w14:textId="0F2C0F42" w:rsidR="004B6BB4" w:rsidRDefault="004B6BB4" w:rsidP="004B6BB4">
      <w:pPr>
        <w:pStyle w:val="ListParagraph"/>
      </w:pPr>
      <w:r>
        <w:lastRenderedPageBreak/>
        <w:t xml:space="preserve">As a </w:t>
      </w:r>
      <w:proofErr w:type="spellStart"/>
      <w:r>
        <w:t>payer</w:t>
      </w:r>
      <w:proofErr w:type="spellEnd"/>
      <w:r>
        <w:t xml:space="preserve"> in the ecosystem</w:t>
      </w:r>
      <w:r w:rsidR="009F1EB4">
        <w:t>,</w:t>
      </w:r>
      <w:r>
        <w:t xml:space="preserve"> I need to be able to conform to the </w:t>
      </w:r>
      <w:hyperlink r:id="rId56" w:history="1">
        <w:r w:rsidR="00E63E36" w:rsidRPr="00F5487D">
          <w:rPr>
            <w:rStyle w:val="Hyperlink"/>
            <w:i/>
          </w:rPr>
          <w:t>FAST</w:t>
        </w:r>
        <w:r w:rsidRPr="00F5487D">
          <w:rPr>
            <w:rStyle w:val="Hyperlink"/>
          </w:rPr>
          <w:t>-UC-Patient_and_Provider_Identity_Management-Core_Capability-CC4</w:t>
        </w:r>
      </w:hyperlink>
      <w:r>
        <w:t xml:space="preserve"> use case and the </w:t>
      </w:r>
      <w:hyperlink r:id="rId57" w:history="1">
        <w:r w:rsidR="00E63E36" w:rsidRPr="00085619">
          <w:rPr>
            <w:rStyle w:val="Hyperlink"/>
            <w:i/>
          </w:rPr>
          <w:t>FAST</w:t>
        </w:r>
        <w:r w:rsidRPr="00085619">
          <w:rPr>
            <w:rStyle w:val="Hyperlink"/>
          </w:rPr>
          <w:t>-UC-</w:t>
        </w:r>
        <w:proofErr w:type="spellStart"/>
        <w:r w:rsidRPr="00085619">
          <w:rPr>
            <w:rStyle w:val="Hyperlink"/>
          </w:rPr>
          <w:t>Push_Patient_Information</w:t>
        </w:r>
        <w:proofErr w:type="spellEnd"/>
      </w:hyperlink>
      <w:r>
        <w:t xml:space="preserve"> use case to ensure the patient is uniquely identified and access to that patient’s health information is properly authorized. </w:t>
      </w:r>
      <w:r w:rsidRPr="004B6BB4">
        <w:rPr>
          <w:color w:val="FF0000"/>
        </w:rPr>
        <w:t>(F:)</w:t>
      </w:r>
    </w:p>
    <w:p w14:paraId="61535198" w14:textId="66568A17" w:rsidR="004B6BB4" w:rsidRDefault="004B6BB4" w:rsidP="004B6BB4">
      <w:pPr>
        <w:pStyle w:val="ListParagraph"/>
      </w:pPr>
      <w:r>
        <w:t xml:space="preserve">As a </w:t>
      </w:r>
      <w:proofErr w:type="spellStart"/>
      <w:r>
        <w:t>payer</w:t>
      </w:r>
      <w:proofErr w:type="spellEnd"/>
      <w:r>
        <w:t xml:space="preserve">, I need the auxiliary service’s system to respond in an agreed upon time frame with scheduling options. </w:t>
      </w:r>
      <w:r w:rsidRPr="004B6BB4">
        <w:rPr>
          <w:color w:val="FF0000"/>
        </w:rPr>
        <w:t>(G)</w:t>
      </w:r>
    </w:p>
    <w:p w14:paraId="546E0F55" w14:textId="379B63AD" w:rsidR="004B6BB4" w:rsidRDefault="004B6BB4" w:rsidP="004B6BB4">
      <w:pPr>
        <w:pStyle w:val="ListParagraph"/>
      </w:pPr>
      <w:r>
        <w:t>As a payer I need to be able to respond to the auxiliary service’s system with a selected dat</w:t>
      </w:r>
      <w:r w:rsidR="00D1712D">
        <w:t>e</w:t>
      </w:r>
      <w:r>
        <w:t xml:space="preserve">/time for an appointment and receive a confirmation. </w:t>
      </w:r>
      <w:r w:rsidRPr="004B6BB4">
        <w:rPr>
          <w:color w:val="FF0000"/>
        </w:rPr>
        <w:t>(H:I:)</w:t>
      </w:r>
    </w:p>
    <w:p w14:paraId="79BD8D56" w14:textId="5EC621B4" w:rsidR="004B6BB4" w:rsidRDefault="004B6BB4" w:rsidP="004B6BB4">
      <w:pPr>
        <w:pStyle w:val="ListParagraph"/>
      </w:pPr>
      <w:r>
        <w:t xml:space="preserve">As a </w:t>
      </w:r>
      <w:proofErr w:type="spellStart"/>
      <w:r>
        <w:t>payer</w:t>
      </w:r>
      <w:proofErr w:type="spellEnd"/>
      <w:r>
        <w:t>, in the case of an error on the part of the mechanism of the auxiliary service system, I need a meaningful and useful response.</w:t>
      </w:r>
      <w:r w:rsidRPr="004B6BB4">
        <w:rPr>
          <w:color w:val="FF0000"/>
        </w:rPr>
        <w:t xml:space="preserve"> (F:G)</w:t>
      </w:r>
    </w:p>
    <w:p w14:paraId="69813307" w14:textId="7207D386" w:rsidR="004B6BB4" w:rsidRDefault="004B6BB4" w:rsidP="004B6BB4">
      <w:pPr>
        <w:pStyle w:val="Subhead2"/>
      </w:pPr>
      <w:r>
        <w:t>Supporting Diagrams &amp; Flows</w:t>
      </w:r>
    </w:p>
    <w:p w14:paraId="314AB36B" w14:textId="624A5917" w:rsidR="004B6BB4" w:rsidRDefault="004A5B12" w:rsidP="004B6BB4">
      <w:pPr>
        <w:pStyle w:val="Subhead2"/>
      </w:pPr>
      <w:r>
        <w:rPr>
          <w:noProof/>
        </w:rPr>
        <w:drawing>
          <wp:inline distT="0" distB="0" distL="0" distR="0" wp14:anchorId="25788A35" wp14:editId="37C8FA5F">
            <wp:extent cx="5939789" cy="386791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cels\Creative Cloud Files\Pharma\ONC\FAST Initiative\Use Cases\Resources\Scheduling\Scenario 6 - Payer Schedules Services With Auxiliary Services.png"/>
                    <pic:cNvPicPr>
                      <a:picLocks noChangeAspect="1" noChangeArrowheads="1"/>
                    </pic:cNvPicPr>
                  </pic:nvPicPr>
                  <pic:blipFill>
                    <a:blip r:embed="rId58"/>
                    <a:stretch>
                      <a:fillRect/>
                    </a:stretch>
                  </pic:blipFill>
                  <pic:spPr bwMode="auto">
                    <a:xfrm>
                      <a:off x="0" y="0"/>
                      <a:ext cx="5939789" cy="3867914"/>
                    </a:xfrm>
                    <a:prstGeom prst="rect">
                      <a:avLst/>
                    </a:prstGeom>
                    <a:noFill/>
                    <a:ln>
                      <a:noFill/>
                    </a:ln>
                  </pic:spPr>
                </pic:pic>
              </a:graphicData>
            </a:graphic>
          </wp:inline>
        </w:drawing>
      </w:r>
    </w:p>
    <w:p w14:paraId="20C6ED6B" w14:textId="0A8EE3E3" w:rsidR="004B6BB4" w:rsidRDefault="004B6BB4" w:rsidP="004B6BB4">
      <w:pPr>
        <w:pStyle w:val="Subhead2"/>
      </w:pPr>
    </w:p>
    <w:p w14:paraId="49475DEE" w14:textId="77777777" w:rsidR="00BB4298" w:rsidRDefault="00BB4298" w:rsidP="004B6BB4">
      <w:pPr>
        <w:pStyle w:val="Subhead2"/>
      </w:pPr>
    </w:p>
    <w:p w14:paraId="4AB0D844" w14:textId="77777777" w:rsidR="00BB4298" w:rsidRDefault="00BB4298" w:rsidP="004B6BB4">
      <w:pPr>
        <w:pStyle w:val="Subhead2"/>
      </w:pPr>
    </w:p>
    <w:p w14:paraId="3A48206D" w14:textId="77777777" w:rsidR="00BB4298" w:rsidRDefault="00BB4298" w:rsidP="004B6BB4">
      <w:pPr>
        <w:pStyle w:val="Subhead2"/>
      </w:pPr>
    </w:p>
    <w:p w14:paraId="4F2760C6" w14:textId="77777777" w:rsidR="00F03083" w:rsidRDefault="00F03083" w:rsidP="004B6BB4">
      <w:pPr>
        <w:pStyle w:val="Subhead2"/>
      </w:pPr>
    </w:p>
    <w:p w14:paraId="4827694A" w14:textId="39BE2893" w:rsidR="004B6BB4" w:rsidRDefault="004B6BB4" w:rsidP="004B6BB4">
      <w:pPr>
        <w:pStyle w:val="Subhead2"/>
      </w:pPr>
      <w:r>
        <w:lastRenderedPageBreak/>
        <w:t>Scenario 7 – Provider queries other provider for scheduling information</w:t>
      </w:r>
    </w:p>
    <w:p w14:paraId="15E8B7C8" w14:textId="782BD56F" w:rsidR="004B6BB4" w:rsidRDefault="004B6BB4" w:rsidP="004B6BB4">
      <w:r w:rsidRPr="004B6BB4">
        <w:rPr>
          <w:b/>
        </w:rPr>
        <w:t>Primary Feature:</w:t>
      </w:r>
      <w:r w:rsidR="00695943">
        <w:t xml:space="preserve"> </w:t>
      </w:r>
      <w:r>
        <w:t xml:space="preserve">As a provider, I need to be able to query scheduling information with other providers to improve outcomes and provide value-based care to patients and to optimize clinical and administrative workflow. “Other providers” is not tightly defined for this use case. It could be a lab, a hospital system, a specialist, or a </w:t>
      </w:r>
      <w:r w:rsidR="009F1EB4">
        <w:t>g</w:t>
      </w:r>
      <w:r>
        <w:t xml:space="preserve">eneralist. </w:t>
      </w:r>
    </w:p>
    <w:p w14:paraId="5A2F5D8F" w14:textId="4A05D005" w:rsidR="004B6BB4" w:rsidRDefault="004B6BB4" w:rsidP="004B6BB4">
      <w:r>
        <w:t>Please note that core capabilities are defined in separate documents and referenced from here.</w:t>
      </w:r>
      <w:r w:rsidR="00695943">
        <w:t xml:space="preserve"> </w:t>
      </w:r>
      <w:r>
        <w:t>Please see those documents for full details of the core capabilities.</w:t>
      </w:r>
    </w:p>
    <w:p w14:paraId="662513C9" w14:textId="69C6214E" w:rsidR="004B6BB4" w:rsidRDefault="004B6BB4" w:rsidP="004B6BB4">
      <w:pPr>
        <w:pStyle w:val="ListParagraph"/>
      </w:pPr>
      <w:r>
        <w:t>As a provider, I need my system to be able to securely determine the endpoint and version of another provider’s resource.</w:t>
      </w:r>
      <w:r w:rsidR="00695943">
        <w:t xml:space="preserve"> </w:t>
      </w:r>
      <w:r>
        <w:t xml:space="preserve">Please see </w:t>
      </w:r>
      <w:hyperlink r:id="rId59" w:history="1">
        <w:r w:rsidR="00D23DB2" w:rsidRPr="00BB0CD4">
          <w:rPr>
            <w:rStyle w:val="Hyperlink"/>
            <w:i/>
            <w:iCs/>
          </w:rPr>
          <w:t>FAST</w:t>
        </w:r>
        <w:r w:rsidR="00D23DB2" w:rsidRPr="00BB0CD4">
          <w:rPr>
            <w:rStyle w:val="Hyperlink"/>
          </w:rPr>
          <w:t>-UC-Endpoint_Discovery-Core_Capability-CC1</w:t>
        </w:r>
      </w:hyperlink>
      <w:r w:rsidR="008E1F33">
        <w:t xml:space="preserve"> and</w:t>
      </w:r>
      <w:r w:rsidR="00D23DB2">
        <w:t xml:space="preserve"> </w:t>
      </w:r>
      <w:hyperlink r:id="rId60" w:history="1">
        <w:r w:rsidR="00D23DB2" w:rsidRPr="00FA6864">
          <w:rPr>
            <w:rStyle w:val="Hyperlink"/>
            <w:i/>
            <w:iCs/>
          </w:rPr>
          <w:t>FAST</w:t>
        </w:r>
        <w:r w:rsidR="00D23DB2" w:rsidRPr="00FA6864">
          <w:rPr>
            <w:rStyle w:val="Hyperlink"/>
          </w:rPr>
          <w:t>-UC-Version_Identification-Core_Capability-CC3</w:t>
        </w:r>
      </w:hyperlink>
      <w:r>
        <w:t xml:space="preserve">. </w:t>
      </w:r>
      <w:r w:rsidRPr="004B6BB4">
        <w:rPr>
          <w:color w:val="FF0000"/>
        </w:rPr>
        <w:t>(A:B:C:D)</w:t>
      </w:r>
    </w:p>
    <w:p w14:paraId="3774E1E2" w14:textId="449A1B9E" w:rsidR="004B6BB4" w:rsidRDefault="004B6BB4" w:rsidP="004B6BB4">
      <w:pPr>
        <w:pStyle w:val="ListParagraph"/>
      </w:pPr>
      <w:r>
        <w:t>As a provider, I need to send the appropriate payload to the other provider for processing.</w:t>
      </w:r>
      <w:r w:rsidR="00695943">
        <w:t xml:space="preserve"> </w:t>
      </w:r>
      <w:r w:rsidRPr="004B6BB4">
        <w:rPr>
          <w:color w:val="FF0000"/>
        </w:rPr>
        <w:t>(E:F)</w:t>
      </w:r>
    </w:p>
    <w:p w14:paraId="1A0A691B" w14:textId="6C6749F7" w:rsidR="004B6BB4" w:rsidRDefault="004B6BB4" w:rsidP="004B6BB4">
      <w:pPr>
        <w:pStyle w:val="ListParagraph"/>
      </w:pPr>
      <w:r>
        <w:t xml:space="preserve">As a provider, I need my system to be able to request scheduling information from the other provider’s endpoint in a trusted and secure way and to ensure proper authentication and authorization. </w:t>
      </w:r>
      <w:r w:rsidR="00934EB8">
        <w:t xml:space="preserve">See </w:t>
      </w:r>
      <w:hyperlink r:id="rId61" w:history="1">
        <w:r w:rsidR="00934EB8" w:rsidRPr="004A0BC7">
          <w:rPr>
            <w:rStyle w:val="Hyperlink"/>
            <w:i/>
            <w:iCs/>
          </w:rPr>
          <w:t>FAST</w:t>
        </w:r>
        <w:r w:rsidR="00934EB8" w:rsidRPr="004A0BC7">
          <w:rPr>
            <w:rStyle w:val="Hyperlink"/>
          </w:rPr>
          <w:t>-UC-Authentication_and_Authorization-Core_Capability-CC2</w:t>
        </w:r>
      </w:hyperlink>
      <w:r w:rsidR="00934EB8">
        <w:t>.</w:t>
      </w:r>
      <w:r w:rsidR="00934EB8" w:rsidRPr="004B6BB4">
        <w:rPr>
          <w:color w:val="FF0000"/>
        </w:rPr>
        <w:t xml:space="preserve"> </w:t>
      </w:r>
      <w:r w:rsidRPr="004B6BB4">
        <w:rPr>
          <w:color w:val="FF0000"/>
        </w:rPr>
        <w:t>(E:F)</w:t>
      </w:r>
    </w:p>
    <w:p w14:paraId="1C6EE7A9" w14:textId="53C6C902" w:rsidR="004B6BB4" w:rsidRDefault="004B6BB4" w:rsidP="004B6BB4">
      <w:pPr>
        <w:pStyle w:val="ListParagraph"/>
      </w:pPr>
      <w:r>
        <w:t>As a provider, I need some interactions to be synchronous and some to be asynchronous, but not necessarily both. If asynchronous, the request and response will be FHIR</w:t>
      </w:r>
      <w:r w:rsidR="009F1EB4">
        <w:t>-</w:t>
      </w:r>
      <w:r>
        <w:t xml:space="preserve">bulk data access compliant. </w:t>
      </w:r>
      <w:r w:rsidRPr="004B6BB4">
        <w:rPr>
          <w:color w:val="FF0000"/>
        </w:rPr>
        <w:t>(E:F:G)</w:t>
      </w:r>
    </w:p>
    <w:p w14:paraId="65B9F05F" w14:textId="07C5F93D" w:rsidR="004B6BB4" w:rsidRDefault="004B6BB4" w:rsidP="004B6BB4">
      <w:pPr>
        <w:pStyle w:val="ListParagraph"/>
      </w:pPr>
      <w:r>
        <w:t>As a provider in the ecosystem</w:t>
      </w:r>
      <w:r w:rsidR="009F1EB4">
        <w:t>,</w:t>
      </w:r>
      <w:r>
        <w:t xml:space="preserve"> I need to be able to conform to the </w:t>
      </w:r>
      <w:hyperlink r:id="rId62" w:history="1">
        <w:r w:rsidR="00E63E36" w:rsidRPr="00F5487D">
          <w:rPr>
            <w:rStyle w:val="Hyperlink"/>
            <w:i/>
          </w:rPr>
          <w:t>FAST</w:t>
        </w:r>
        <w:r w:rsidRPr="00F5487D">
          <w:rPr>
            <w:rStyle w:val="Hyperlink"/>
          </w:rPr>
          <w:t>-UC-Patient_and_Provider_Identity_Management-Core_Capability-CC4</w:t>
        </w:r>
      </w:hyperlink>
      <w:r>
        <w:t xml:space="preserve"> use case and the </w:t>
      </w:r>
      <w:hyperlink r:id="rId63" w:history="1">
        <w:r w:rsidR="00E63E36" w:rsidRPr="00085619">
          <w:rPr>
            <w:rStyle w:val="Hyperlink"/>
            <w:i/>
          </w:rPr>
          <w:t>FAST</w:t>
        </w:r>
        <w:r w:rsidRPr="00085619">
          <w:rPr>
            <w:rStyle w:val="Hyperlink"/>
          </w:rPr>
          <w:t>-UC-</w:t>
        </w:r>
        <w:proofErr w:type="spellStart"/>
        <w:r w:rsidRPr="00085619">
          <w:rPr>
            <w:rStyle w:val="Hyperlink"/>
          </w:rPr>
          <w:t>Push_Patient_Information</w:t>
        </w:r>
        <w:proofErr w:type="spellEnd"/>
      </w:hyperlink>
      <w:r>
        <w:t xml:space="preserve"> use case to ensure the patient is uniquely identified and access to that patient’s health information is properly authorized. </w:t>
      </w:r>
      <w:r w:rsidRPr="004B6BB4">
        <w:rPr>
          <w:color w:val="FF0000"/>
        </w:rPr>
        <w:t>(F)</w:t>
      </w:r>
    </w:p>
    <w:p w14:paraId="29474C46" w14:textId="1A731F6A" w:rsidR="004B6BB4" w:rsidRDefault="004B6BB4" w:rsidP="004B6BB4">
      <w:pPr>
        <w:pStyle w:val="ListParagraph"/>
      </w:pPr>
      <w:r>
        <w:t xml:space="preserve">As a provider, I need the other provider’s system to respond in an agreed upon time frame with the scheduling information. </w:t>
      </w:r>
      <w:r w:rsidRPr="004B6BB4">
        <w:rPr>
          <w:color w:val="FF0000"/>
        </w:rPr>
        <w:t>(G)</w:t>
      </w:r>
    </w:p>
    <w:p w14:paraId="249BE8E7" w14:textId="2B6398FD" w:rsidR="004B6BB4" w:rsidRDefault="004B6BB4" w:rsidP="004B6BB4">
      <w:pPr>
        <w:pStyle w:val="ListParagraph"/>
      </w:pPr>
      <w:r>
        <w:t xml:space="preserve">As a provider, in the case of an error on the part of the mechanism or other provider system, I need a meaningful and useful response. </w:t>
      </w:r>
      <w:r w:rsidRPr="004B6BB4">
        <w:rPr>
          <w:color w:val="FF0000"/>
        </w:rPr>
        <w:t>(F:G)</w:t>
      </w:r>
    </w:p>
    <w:p w14:paraId="5CC5F14C" w14:textId="77777777" w:rsidR="00BB4298" w:rsidRDefault="00BB4298" w:rsidP="004B6BB4">
      <w:pPr>
        <w:pStyle w:val="Subhead2"/>
      </w:pPr>
    </w:p>
    <w:p w14:paraId="59596105" w14:textId="77777777" w:rsidR="00BB4298" w:rsidRDefault="00BB4298" w:rsidP="004B6BB4">
      <w:pPr>
        <w:pStyle w:val="Subhead2"/>
      </w:pPr>
    </w:p>
    <w:p w14:paraId="790680A3" w14:textId="77777777" w:rsidR="00BB4298" w:rsidRDefault="00BB4298" w:rsidP="004B6BB4">
      <w:pPr>
        <w:pStyle w:val="Subhead2"/>
      </w:pPr>
    </w:p>
    <w:p w14:paraId="56A3A908" w14:textId="77777777" w:rsidR="00BB4298" w:rsidRDefault="00BB4298" w:rsidP="004B6BB4">
      <w:pPr>
        <w:pStyle w:val="Subhead2"/>
      </w:pPr>
    </w:p>
    <w:p w14:paraId="76C09903" w14:textId="77777777" w:rsidR="00BB4298" w:rsidRDefault="00BB4298" w:rsidP="004B6BB4">
      <w:pPr>
        <w:pStyle w:val="Subhead2"/>
      </w:pPr>
    </w:p>
    <w:p w14:paraId="0211E43E" w14:textId="77777777" w:rsidR="00BB4298" w:rsidRDefault="00BB4298" w:rsidP="004B6BB4">
      <w:pPr>
        <w:pStyle w:val="Subhead2"/>
      </w:pPr>
    </w:p>
    <w:p w14:paraId="276BB82F" w14:textId="77777777" w:rsidR="00BB4298" w:rsidRDefault="00BB4298" w:rsidP="004B6BB4">
      <w:pPr>
        <w:pStyle w:val="Subhead2"/>
      </w:pPr>
    </w:p>
    <w:p w14:paraId="25E0E766" w14:textId="77777777" w:rsidR="00BB4298" w:rsidRDefault="00BB4298" w:rsidP="004B6BB4">
      <w:pPr>
        <w:pStyle w:val="Subhead2"/>
      </w:pPr>
    </w:p>
    <w:p w14:paraId="2D3BDDD9" w14:textId="77777777" w:rsidR="00F03083" w:rsidRDefault="00F03083" w:rsidP="004B6BB4">
      <w:pPr>
        <w:pStyle w:val="Subhead2"/>
      </w:pPr>
    </w:p>
    <w:p w14:paraId="03420598" w14:textId="672262F9" w:rsidR="004B6BB4" w:rsidRDefault="004B6BB4" w:rsidP="004B6BB4">
      <w:pPr>
        <w:pStyle w:val="Subhead2"/>
      </w:pPr>
      <w:r>
        <w:lastRenderedPageBreak/>
        <w:t>Supporting Diagrams &amp; Flows</w:t>
      </w:r>
    </w:p>
    <w:p w14:paraId="6FDB1DCD" w14:textId="0B8310B7" w:rsidR="004B6BB4" w:rsidRDefault="00C25479" w:rsidP="004B6BB4">
      <w:pPr>
        <w:pStyle w:val="Subhead2"/>
      </w:pPr>
      <w:r>
        <w:rPr>
          <w:noProof/>
        </w:rPr>
        <w:drawing>
          <wp:inline distT="0" distB="0" distL="0" distR="0" wp14:anchorId="2BDF949F" wp14:editId="7EAD51E7">
            <wp:extent cx="5931534" cy="28578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cels\Creative Cloud Files\Pharma\ONC\FAST Initiative\Use Cases\Resources\Scheduling\Scenario 7 - Provider Queries Other Proviers for Scheduling Information.png"/>
                    <pic:cNvPicPr>
                      <a:picLocks noChangeAspect="1" noChangeArrowheads="1"/>
                    </pic:cNvPicPr>
                  </pic:nvPicPr>
                  <pic:blipFill>
                    <a:blip r:embed="rId64"/>
                    <a:stretch>
                      <a:fillRect/>
                    </a:stretch>
                  </pic:blipFill>
                  <pic:spPr bwMode="auto">
                    <a:xfrm>
                      <a:off x="0" y="0"/>
                      <a:ext cx="5931534" cy="2857827"/>
                    </a:xfrm>
                    <a:prstGeom prst="rect">
                      <a:avLst/>
                    </a:prstGeom>
                    <a:noFill/>
                    <a:ln>
                      <a:noFill/>
                    </a:ln>
                  </pic:spPr>
                </pic:pic>
              </a:graphicData>
            </a:graphic>
          </wp:inline>
        </w:drawing>
      </w:r>
    </w:p>
    <w:p w14:paraId="40ED4EE0" w14:textId="77777777" w:rsidR="00BB4298" w:rsidRDefault="00BB4298" w:rsidP="004B6BB4">
      <w:pPr>
        <w:pStyle w:val="Subhead2"/>
      </w:pPr>
    </w:p>
    <w:p w14:paraId="7DCD5975" w14:textId="401A02E1" w:rsidR="004B6BB4" w:rsidRDefault="004B6BB4" w:rsidP="004B6BB4">
      <w:pPr>
        <w:pStyle w:val="Subhead2"/>
      </w:pPr>
      <w:r>
        <w:t>Scenario 8 – Payer queries provider for scheduling information</w:t>
      </w:r>
    </w:p>
    <w:p w14:paraId="4733C57F" w14:textId="0C1A24D3" w:rsidR="004B6BB4" w:rsidRDefault="004B6BB4" w:rsidP="004B6BB4">
      <w:r w:rsidRPr="004B6BB4">
        <w:rPr>
          <w:b/>
        </w:rPr>
        <w:t>Primary Feature:</w:t>
      </w:r>
      <w:r w:rsidR="00695943">
        <w:t xml:space="preserve"> </w:t>
      </w:r>
      <w:r>
        <w:t xml:space="preserve">As a </w:t>
      </w:r>
      <w:proofErr w:type="spellStart"/>
      <w:r>
        <w:t>payer</w:t>
      </w:r>
      <w:proofErr w:type="spellEnd"/>
      <w:r>
        <w:t xml:space="preserve">, I need to be able to query scheduling information with providers to improve outcomes and provide value-based care to patients and to optimize clinical and administrative workflow. “Providers” is not tightly defined for this use case. It could be a lab, a hospital system, a specialist, or a </w:t>
      </w:r>
      <w:r w:rsidR="009F1EB4">
        <w:t>g</w:t>
      </w:r>
      <w:r>
        <w:t xml:space="preserve">eneralist. </w:t>
      </w:r>
    </w:p>
    <w:p w14:paraId="4B5ADCF8" w14:textId="652384BB" w:rsidR="004B6BB4" w:rsidRDefault="004B6BB4" w:rsidP="004B6BB4">
      <w:r>
        <w:t>Please note that core capabilities are defined in separate documents and referenced from here.</w:t>
      </w:r>
      <w:r w:rsidR="00695943">
        <w:t xml:space="preserve"> </w:t>
      </w:r>
      <w:r>
        <w:t>Please see those documents for full details of the core capabilities.</w:t>
      </w:r>
    </w:p>
    <w:p w14:paraId="77DBE404" w14:textId="4BB0858A" w:rsidR="004B6BB4" w:rsidRDefault="004B6BB4" w:rsidP="004B6BB4">
      <w:pPr>
        <w:pStyle w:val="ListParagraph"/>
      </w:pPr>
      <w:r>
        <w:t xml:space="preserve">As a </w:t>
      </w:r>
      <w:proofErr w:type="spellStart"/>
      <w:r>
        <w:t>payer</w:t>
      </w:r>
      <w:proofErr w:type="spellEnd"/>
      <w:r>
        <w:t>, I need my system to be able to securely determine the endpoint and version of a provider’s resource.</w:t>
      </w:r>
      <w:r w:rsidR="00695943">
        <w:t xml:space="preserve"> </w:t>
      </w:r>
      <w:r>
        <w:t xml:space="preserve">Please see </w:t>
      </w:r>
      <w:hyperlink r:id="rId65" w:history="1">
        <w:r w:rsidR="00A130B2" w:rsidRPr="00BB0CD4">
          <w:rPr>
            <w:rStyle w:val="Hyperlink"/>
            <w:i/>
            <w:iCs/>
          </w:rPr>
          <w:t>FAST</w:t>
        </w:r>
        <w:r w:rsidR="00A130B2" w:rsidRPr="00BB0CD4">
          <w:rPr>
            <w:rStyle w:val="Hyperlink"/>
          </w:rPr>
          <w:t>-UC-Endpoint_Discovery-Core_Capability-CC1</w:t>
        </w:r>
      </w:hyperlink>
      <w:r w:rsidR="008E1F33">
        <w:t xml:space="preserve"> and</w:t>
      </w:r>
      <w:r w:rsidR="00A130B2">
        <w:t xml:space="preserve"> </w:t>
      </w:r>
      <w:hyperlink r:id="rId66" w:history="1">
        <w:r w:rsidR="00A130B2" w:rsidRPr="00FA6864">
          <w:rPr>
            <w:rStyle w:val="Hyperlink"/>
            <w:i/>
            <w:iCs/>
          </w:rPr>
          <w:t>FAST</w:t>
        </w:r>
        <w:r w:rsidR="00A130B2" w:rsidRPr="00FA6864">
          <w:rPr>
            <w:rStyle w:val="Hyperlink"/>
          </w:rPr>
          <w:t>-UC-Version_Identification-Core_Capability-CC3</w:t>
        </w:r>
      </w:hyperlink>
      <w:r>
        <w:t xml:space="preserve">. </w:t>
      </w:r>
      <w:r w:rsidRPr="004B6BB4">
        <w:rPr>
          <w:color w:val="FF0000"/>
        </w:rPr>
        <w:t>(A:B:C:D)</w:t>
      </w:r>
    </w:p>
    <w:p w14:paraId="49C76A0F" w14:textId="3DDEC550" w:rsidR="004B6BB4" w:rsidRDefault="004B6BB4" w:rsidP="004B6BB4">
      <w:pPr>
        <w:pStyle w:val="ListParagraph"/>
      </w:pPr>
      <w:r>
        <w:t xml:space="preserve">As a </w:t>
      </w:r>
      <w:proofErr w:type="spellStart"/>
      <w:r>
        <w:t>payer</w:t>
      </w:r>
      <w:proofErr w:type="spellEnd"/>
      <w:r>
        <w:t>, I need to send the appropriate payload to the provider for processing.</w:t>
      </w:r>
      <w:r w:rsidR="00695943">
        <w:t xml:space="preserve"> </w:t>
      </w:r>
      <w:r w:rsidRPr="004B6BB4">
        <w:rPr>
          <w:color w:val="FF0000"/>
        </w:rPr>
        <w:t>(E:F)</w:t>
      </w:r>
    </w:p>
    <w:p w14:paraId="023C9DFD" w14:textId="022EB6F0" w:rsidR="004B6BB4" w:rsidRDefault="004B6BB4" w:rsidP="004B6BB4">
      <w:pPr>
        <w:pStyle w:val="ListParagraph"/>
      </w:pPr>
      <w:r>
        <w:t xml:space="preserve">As a </w:t>
      </w:r>
      <w:proofErr w:type="spellStart"/>
      <w:r>
        <w:t>payer</w:t>
      </w:r>
      <w:proofErr w:type="spellEnd"/>
      <w:r>
        <w:t>, I need my system to be able to request a scheduling confirmation from the provider’s endpoint in a trusted and secure way and to ensure proper authentication and authorization.</w:t>
      </w:r>
      <w:r w:rsidR="00934EB8">
        <w:t xml:space="preserve"> See </w:t>
      </w:r>
      <w:hyperlink r:id="rId67" w:history="1">
        <w:r w:rsidR="00934EB8" w:rsidRPr="004A0BC7">
          <w:rPr>
            <w:rStyle w:val="Hyperlink"/>
            <w:i/>
            <w:iCs/>
          </w:rPr>
          <w:t>FAST</w:t>
        </w:r>
        <w:r w:rsidR="00934EB8" w:rsidRPr="004A0BC7">
          <w:rPr>
            <w:rStyle w:val="Hyperlink"/>
          </w:rPr>
          <w:t>-UC-Authentication_and_Authorization-Core_Capability-CC2</w:t>
        </w:r>
      </w:hyperlink>
      <w:r w:rsidR="00934EB8">
        <w:t>.</w:t>
      </w:r>
      <w:r>
        <w:t xml:space="preserve"> </w:t>
      </w:r>
      <w:r w:rsidRPr="004B6BB4">
        <w:rPr>
          <w:color w:val="FF0000"/>
        </w:rPr>
        <w:t>(E:F)</w:t>
      </w:r>
    </w:p>
    <w:p w14:paraId="6A85B2E6" w14:textId="620376FC" w:rsidR="004B6BB4" w:rsidRDefault="004B6BB4" w:rsidP="004B6BB4">
      <w:pPr>
        <w:pStyle w:val="ListParagraph"/>
      </w:pPr>
      <w:r>
        <w:t xml:space="preserve">As a </w:t>
      </w:r>
      <w:proofErr w:type="spellStart"/>
      <w:r>
        <w:t>payer</w:t>
      </w:r>
      <w:proofErr w:type="spellEnd"/>
      <w:r>
        <w:t>, I need some interactions to be synchronous and some to be asynchronous, but not necessarily both. If asynchronous, the request and response will be FHIR</w:t>
      </w:r>
      <w:r w:rsidR="009F1EB4">
        <w:t>-</w:t>
      </w:r>
      <w:r>
        <w:t xml:space="preserve">bulk data access compliant. </w:t>
      </w:r>
      <w:r w:rsidRPr="004B6BB4">
        <w:rPr>
          <w:color w:val="FF0000"/>
        </w:rPr>
        <w:t>(E:F:G)</w:t>
      </w:r>
    </w:p>
    <w:p w14:paraId="262D000B" w14:textId="67366D8A" w:rsidR="004B6BB4" w:rsidRDefault="004B6BB4" w:rsidP="004B6BB4">
      <w:pPr>
        <w:pStyle w:val="ListParagraph"/>
      </w:pPr>
      <w:r>
        <w:t xml:space="preserve">As a </w:t>
      </w:r>
      <w:proofErr w:type="spellStart"/>
      <w:r>
        <w:t>payer</w:t>
      </w:r>
      <w:proofErr w:type="spellEnd"/>
      <w:r>
        <w:t xml:space="preserve"> in the ecosystem</w:t>
      </w:r>
      <w:r w:rsidR="009F1EB4">
        <w:t>,</w:t>
      </w:r>
      <w:r>
        <w:t xml:space="preserve"> I need to be able to conform to the </w:t>
      </w:r>
      <w:hyperlink r:id="rId68" w:history="1">
        <w:r w:rsidR="00E63E36" w:rsidRPr="00F5487D">
          <w:rPr>
            <w:rStyle w:val="Hyperlink"/>
            <w:i/>
          </w:rPr>
          <w:t>FAST</w:t>
        </w:r>
        <w:r w:rsidRPr="00F5487D">
          <w:rPr>
            <w:rStyle w:val="Hyperlink"/>
          </w:rPr>
          <w:t>-UC-Patient_and_Provider_Identity_Management-Core_Capability-CC4</w:t>
        </w:r>
      </w:hyperlink>
      <w:r>
        <w:t xml:space="preserve"> use case and the </w:t>
      </w:r>
      <w:hyperlink r:id="rId69" w:history="1">
        <w:r w:rsidR="00E63E36" w:rsidRPr="00085619">
          <w:rPr>
            <w:rStyle w:val="Hyperlink"/>
            <w:i/>
          </w:rPr>
          <w:t>FAST</w:t>
        </w:r>
        <w:r w:rsidRPr="00085619">
          <w:rPr>
            <w:rStyle w:val="Hyperlink"/>
          </w:rPr>
          <w:t>-UC-</w:t>
        </w:r>
        <w:proofErr w:type="spellStart"/>
        <w:r w:rsidRPr="00085619">
          <w:rPr>
            <w:rStyle w:val="Hyperlink"/>
          </w:rPr>
          <w:t>Push_Patient_Information</w:t>
        </w:r>
        <w:proofErr w:type="spellEnd"/>
      </w:hyperlink>
      <w:r>
        <w:t xml:space="preserve"> use case to ensure the patient is uniquely identified and access to that patient’s health information is properly authorized. </w:t>
      </w:r>
      <w:r w:rsidRPr="004B6BB4">
        <w:rPr>
          <w:color w:val="FF0000"/>
        </w:rPr>
        <w:t>(F)</w:t>
      </w:r>
    </w:p>
    <w:p w14:paraId="2767725A" w14:textId="1992A6D7" w:rsidR="004B6BB4" w:rsidRDefault="004B6BB4" w:rsidP="004B6BB4">
      <w:pPr>
        <w:pStyle w:val="ListParagraph"/>
      </w:pPr>
      <w:r>
        <w:lastRenderedPageBreak/>
        <w:t xml:space="preserve">As a </w:t>
      </w:r>
      <w:proofErr w:type="spellStart"/>
      <w:r>
        <w:t>payer</w:t>
      </w:r>
      <w:proofErr w:type="spellEnd"/>
      <w:r>
        <w:t xml:space="preserve">, I need the provider’s system to respond in an agreed upon time frame with the scheduling information. </w:t>
      </w:r>
      <w:r w:rsidRPr="004B6BB4">
        <w:rPr>
          <w:color w:val="FF0000"/>
        </w:rPr>
        <w:t>(G)</w:t>
      </w:r>
    </w:p>
    <w:p w14:paraId="319DF4C5" w14:textId="06DFB6B4" w:rsidR="004B6BB4" w:rsidRDefault="004B6BB4" w:rsidP="004B6BB4">
      <w:pPr>
        <w:pStyle w:val="ListParagraph"/>
      </w:pPr>
      <w:r>
        <w:t xml:space="preserve">As a </w:t>
      </w:r>
      <w:proofErr w:type="spellStart"/>
      <w:r>
        <w:t>payer</w:t>
      </w:r>
      <w:proofErr w:type="spellEnd"/>
      <w:r>
        <w:t xml:space="preserve">, in the case of an error on the part of the mechanism of the provider system, I need a meaningful and useful response. </w:t>
      </w:r>
      <w:r w:rsidRPr="004B6BB4">
        <w:rPr>
          <w:color w:val="FF0000"/>
        </w:rPr>
        <w:t>(F:G)</w:t>
      </w:r>
    </w:p>
    <w:p w14:paraId="41F8A57C" w14:textId="13C3F1E0" w:rsidR="004B6BB4" w:rsidRDefault="004B6BB4" w:rsidP="004B6BB4">
      <w:pPr>
        <w:pStyle w:val="Subhead2"/>
      </w:pPr>
      <w:r>
        <w:t>Supporting Diagrams &amp; Flows</w:t>
      </w:r>
    </w:p>
    <w:p w14:paraId="278A542E" w14:textId="5ED29A6C" w:rsidR="004B6BB4" w:rsidRDefault="003D7CCB" w:rsidP="004B6BB4">
      <w:pPr>
        <w:pStyle w:val="Subhead2"/>
      </w:pPr>
      <w:r>
        <w:rPr>
          <w:noProof/>
        </w:rPr>
        <w:drawing>
          <wp:inline distT="0" distB="0" distL="0" distR="0" wp14:anchorId="61BCDAA1" wp14:editId="5D6B903C">
            <wp:extent cx="5939788" cy="290204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cels\Creative Cloud Files\Pharma\ONC\FAST Initiative\Use Cases\Resources\Scheduling\Scenario 8 - Payer Queries Provider for Scheduling Information.png"/>
                    <pic:cNvPicPr>
                      <a:picLocks noChangeAspect="1" noChangeArrowheads="1"/>
                    </pic:cNvPicPr>
                  </pic:nvPicPr>
                  <pic:blipFill>
                    <a:blip r:embed="rId70"/>
                    <a:stretch>
                      <a:fillRect/>
                    </a:stretch>
                  </pic:blipFill>
                  <pic:spPr bwMode="auto">
                    <a:xfrm>
                      <a:off x="0" y="0"/>
                      <a:ext cx="5939788" cy="2902040"/>
                    </a:xfrm>
                    <a:prstGeom prst="rect">
                      <a:avLst/>
                    </a:prstGeom>
                    <a:noFill/>
                    <a:ln>
                      <a:noFill/>
                    </a:ln>
                  </pic:spPr>
                </pic:pic>
              </a:graphicData>
            </a:graphic>
          </wp:inline>
        </w:drawing>
      </w:r>
    </w:p>
    <w:p w14:paraId="4E140103" w14:textId="77777777" w:rsidR="00BB4298" w:rsidRDefault="00BB4298" w:rsidP="004B6BB4">
      <w:pPr>
        <w:pStyle w:val="Subhead2"/>
      </w:pPr>
    </w:p>
    <w:p w14:paraId="6DD96E81" w14:textId="25DDEE84" w:rsidR="004B6BB4" w:rsidRDefault="004B6BB4" w:rsidP="004B6BB4">
      <w:pPr>
        <w:pStyle w:val="Subhead2"/>
      </w:pPr>
      <w:r>
        <w:t>Scenario 9 – Patient or caregiver queries provider for scheduling information</w:t>
      </w:r>
    </w:p>
    <w:p w14:paraId="1740409F" w14:textId="6A9DA780" w:rsidR="004B6BB4" w:rsidRDefault="004B6BB4" w:rsidP="004B6BB4">
      <w:r w:rsidRPr="004B6BB4">
        <w:rPr>
          <w:b/>
        </w:rPr>
        <w:t>Primary Feature:</w:t>
      </w:r>
      <w:r w:rsidR="00695943">
        <w:t xml:space="preserve"> </w:t>
      </w:r>
      <w:r>
        <w:t xml:space="preserve">As a patient or caregiver, I need to be able to query scheduling information with providers to improve outcomes and provide value-based care to patients and to optimize clinical and administrative workflow. “Providers” is not tightly defined for this use case. It could be a lab, a hospital system, a specialist, or a Generalist. </w:t>
      </w:r>
    </w:p>
    <w:p w14:paraId="530BECDC" w14:textId="6ECB4B0D" w:rsidR="004B6BB4" w:rsidRDefault="004B6BB4" w:rsidP="004B6BB4">
      <w:r>
        <w:t>Please note that core capabilities are defined in separate documents and referenced from here.</w:t>
      </w:r>
      <w:r w:rsidR="00695943">
        <w:t xml:space="preserve"> </w:t>
      </w:r>
      <w:r>
        <w:t>Please see those documents for full details of the core capabilities.</w:t>
      </w:r>
    </w:p>
    <w:p w14:paraId="0B8A8CF1" w14:textId="6F1044C9" w:rsidR="004B6BB4" w:rsidRDefault="004B6BB4" w:rsidP="004B6BB4">
      <w:pPr>
        <w:pStyle w:val="ListParagraph"/>
      </w:pPr>
      <w:r>
        <w:t>As a patient or caregiver, I need my system to be able to securely determine the endpoint and version of a provider’s resource.</w:t>
      </w:r>
      <w:r w:rsidR="00695943">
        <w:t xml:space="preserve"> </w:t>
      </w:r>
      <w:r>
        <w:t xml:space="preserve">Please see </w:t>
      </w:r>
      <w:hyperlink r:id="rId71" w:history="1">
        <w:r w:rsidR="003D68C9" w:rsidRPr="00BB0CD4">
          <w:rPr>
            <w:rStyle w:val="Hyperlink"/>
            <w:i/>
            <w:iCs/>
          </w:rPr>
          <w:t>FAST</w:t>
        </w:r>
        <w:r w:rsidR="003D68C9" w:rsidRPr="00BB0CD4">
          <w:rPr>
            <w:rStyle w:val="Hyperlink"/>
          </w:rPr>
          <w:t>-UC-Endpoint_Discovery-Core_Capability-CC1</w:t>
        </w:r>
      </w:hyperlink>
      <w:r w:rsidR="008E1F33">
        <w:t xml:space="preserve"> and</w:t>
      </w:r>
      <w:r w:rsidR="003D68C9">
        <w:t xml:space="preserve"> </w:t>
      </w:r>
      <w:hyperlink r:id="rId72" w:history="1">
        <w:r w:rsidR="003D68C9" w:rsidRPr="00FA6864">
          <w:rPr>
            <w:rStyle w:val="Hyperlink"/>
            <w:i/>
            <w:iCs/>
          </w:rPr>
          <w:t>FAST</w:t>
        </w:r>
        <w:r w:rsidR="003D68C9" w:rsidRPr="00FA6864">
          <w:rPr>
            <w:rStyle w:val="Hyperlink"/>
          </w:rPr>
          <w:t>-UC-Version_Identification-Core_Capability-CC3</w:t>
        </w:r>
      </w:hyperlink>
      <w:r>
        <w:t xml:space="preserve">. </w:t>
      </w:r>
      <w:r w:rsidRPr="004B6BB4">
        <w:rPr>
          <w:color w:val="FF0000"/>
        </w:rPr>
        <w:t>(A:B:C:D)</w:t>
      </w:r>
    </w:p>
    <w:p w14:paraId="5D4DA4EF" w14:textId="0F0F2C36" w:rsidR="004B6BB4" w:rsidRDefault="004B6BB4" w:rsidP="004B6BB4">
      <w:pPr>
        <w:pStyle w:val="ListParagraph"/>
      </w:pPr>
      <w:r>
        <w:t xml:space="preserve">As a patient or caregiver, I need to send the appropriate payload to the provider for processing. </w:t>
      </w:r>
      <w:r w:rsidRPr="004B6BB4">
        <w:rPr>
          <w:color w:val="FF0000"/>
        </w:rPr>
        <w:t>(E:F)</w:t>
      </w:r>
    </w:p>
    <w:p w14:paraId="06BD4530" w14:textId="41631767" w:rsidR="004B6BB4" w:rsidRDefault="004B6BB4" w:rsidP="004B6BB4">
      <w:pPr>
        <w:pStyle w:val="ListParagraph"/>
      </w:pPr>
      <w:r>
        <w:t>As a patient or caregiver, I need my system to be able to request a scheduling information from the provider’s endpoint in a trusted and secure way and to ensure proper authentication and authorization.</w:t>
      </w:r>
      <w:r w:rsidR="00934EB8">
        <w:t xml:space="preserve"> See </w:t>
      </w:r>
      <w:hyperlink r:id="rId73" w:history="1">
        <w:r w:rsidR="00934EB8" w:rsidRPr="004A0BC7">
          <w:rPr>
            <w:rStyle w:val="Hyperlink"/>
            <w:i/>
            <w:iCs/>
          </w:rPr>
          <w:t>FAST</w:t>
        </w:r>
        <w:r w:rsidR="00934EB8" w:rsidRPr="004A0BC7">
          <w:rPr>
            <w:rStyle w:val="Hyperlink"/>
          </w:rPr>
          <w:t>-UC-Authentication_and_Authorization-Core_Capability-CC2</w:t>
        </w:r>
      </w:hyperlink>
      <w:r w:rsidR="00934EB8">
        <w:t>.</w:t>
      </w:r>
      <w:r>
        <w:t xml:space="preserve"> </w:t>
      </w:r>
      <w:r w:rsidRPr="004B6BB4">
        <w:rPr>
          <w:color w:val="FF0000"/>
        </w:rPr>
        <w:t>(E:F)</w:t>
      </w:r>
    </w:p>
    <w:p w14:paraId="2613E62E" w14:textId="7586FF29" w:rsidR="004B6BB4" w:rsidRDefault="004B6BB4" w:rsidP="004B6BB4">
      <w:pPr>
        <w:pStyle w:val="ListParagraph"/>
      </w:pPr>
      <w:r>
        <w:lastRenderedPageBreak/>
        <w:t xml:space="preserve">As a patient or caregiver, I need some interactions to be synchronous and some to be asynchronous, but not necessarily both. If asynchronous, the request and response will be FHIR bulk data access compliant. </w:t>
      </w:r>
      <w:r w:rsidRPr="004B6BB4">
        <w:rPr>
          <w:color w:val="FF0000"/>
        </w:rPr>
        <w:t>(E:F:G)</w:t>
      </w:r>
    </w:p>
    <w:p w14:paraId="64723ED6" w14:textId="7F2F6897" w:rsidR="004B6BB4" w:rsidRDefault="004B6BB4" w:rsidP="004B6BB4">
      <w:pPr>
        <w:pStyle w:val="ListParagraph"/>
      </w:pPr>
      <w:r>
        <w:t xml:space="preserve">As a patient or caregiver in the ecosystem I need to be able to conform to the </w:t>
      </w:r>
      <w:hyperlink r:id="rId74" w:history="1">
        <w:r w:rsidR="00E63E36" w:rsidRPr="00F5487D">
          <w:rPr>
            <w:rStyle w:val="Hyperlink"/>
            <w:i/>
          </w:rPr>
          <w:t>FAST</w:t>
        </w:r>
        <w:r w:rsidRPr="00F5487D">
          <w:rPr>
            <w:rStyle w:val="Hyperlink"/>
          </w:rPr>
          <w:t>-UC-Patient_and_Provider_Identity_Management-Core_Capability-CC4</w:t>
        </w:r>
      </w:hyperlink>
      <w:r>
        <w:t xml:space="preserve"> use case and the</w:t>
      </w:r>
      <w:r w:rsidR="00E63E36" w:rsidRPr="00E63E36">
        <w:rPr>
          <w:i/>
        </w:rPr>
        <w:t xml:space="preserve"> </w:t>
      </w:r>
      <w:hyperlink r:id="rId75" w:history="1">
        <w:r w:rsidR="00E63E36" w:rsidRPr="00085619">
          <w:rPr>
            <w:rStyle w:val="Hyperlink"/>
            <w:i/>
          </w:rPr>
          <w:t>FAST</w:t>
        </w:r>
        <w:r w:rsidRPr="00085619">
          <w:rPr>
            <w:rStyle w:val="Hyperlink"/>
          </w:rPr>
          <w:t>-UC-</w:t>
        </w:r>
        <w:proofErr w:type="spellStart"/>
        <w:r w:rsidRPr="00085619">
          <w:rPr>
            <w:rStyle w:val="Hyperlink"/>
          </w:rPr>
          <w:t>Push_Patient_Information</w:t>
        </w:r>
        <w:proofErr w:type="spellEnd"/>
      </w:hyperlink>
      <w:r>
        <w:t xml:space="preserve"> use case to ensure the patient is uniquely identified and access to that patient’s health information is properly authorized. </w:t>
      </w:r>
      <w:r w:rsidRPr="004B6BB4">
        <w:rPr>
          <w:color w:val="FF0000"/>
        </w:rPr>
        <w:t>(F)</w:t>
      </w:r>
    </w:p>
    <w:p w14:paraId="0DE18691" w14:textId="451024FB" w:rsidR="004B6BB4" w:rsidRDefault="004B6BB4" w:rsidP="004B6BB4">
      <w:pPr>
        <w:pStyle w:val="ListParagraph"/>
      </w:pPr>
      <w:r>
        <w:t xml:space="preserve">As a patient or caregiver, I need the provider’s system to respond in an agreed upon time frame with the scheduling information. </w:t>
      </w:r>
      <w:r w:rsidRPr="004B6BB4">
        <w:rPr>
          <w:color w:val="FF0000"/>
        </w:rPr>
        <w:t>(G)</w:t>
      </w:r>
    </w:p>
    <w:p w14:paraId="1FF40E97" w14:textId="2640DCB8" w:rsidR="004B6BB4" w:rsidRDefault="004B6BB4" w:rsidP="004B6BB4">
      <w:pPr>
        <w:pStyle w:val="ListParagraph"/>
      </w:pPr>
      <w:r>
        <w:t xml:space="preserve">As a patient or caregiver, in the case of an error on the part of the mechanism of the provider system, I need a meaningful and useful response. </w:t>
      </w:r>
      <w:r w:rsidRPr="004B6BB4">
        <w:rPr>
          <w:color w:val="FF0000"/>
        </w:rPr>
        <w:t>(F:G)</w:t>
      </w:r>
    </w:p>
    <w:p w14:paraId="35BD7CEF" w14:textId="5F208BA9" w:rsidR="004B6BB4" w:rsidRDefault="004B6BB4" w:rsidP="00996985">
      <w:pPr>
        <w:pStyle w:val="Subhead2"/>
      </w:pPr>
      <w:r>
        <w:t>Supporting Diagrams &amp; Flows</w:t>
      </w:r>
    </w:p>
    <w:p w14:paraId="5B8AF9F0" w14:textId="3AB38FC5" w:rsidR="00996985" w:rsidRDefault="00223FEF" w:rsidP="004B6BB4">
      <w:r>
        <w:rPr>
          <w:noProof/>
        </w:rPr>
        <w:drawing>
          <wp:inline distT="0" distB="0" distL="0" distR="0" wp14:anchorId="73DF6947" wp14:editId="4AA86DE5">
            <wp:extent cx="5939789" cy="285784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cels\Creative Cloud Files\Pharma\ONC\FAST Initiative\Use Cases\Resources\Scheduling\Scenario 9 - Patient or Caregiver Queries Provider for Scheduling Information.png"/>
                    <pic:cNvPicPr>
                      <a:picLocks noChangeAspect="1" noChangeArrowheads="1"/>
                    </pic:cNvPicPr>
                  </pic:nvPicPr>
                  <pic:blipFill>
                    <a:blip r:embed="rId76"/>
                    <a:stretch>
                      <a:fillRect/>
                    </a:stretch>
                  </pic:blipFill>
                  <pic:spPr bwMode="auto">
                    <a:xfrm>
                      <a:off x="0" y="0"/>
                      <a:ext cx="5939789" cy="2857842"/>
                    </a:xfrm>
                    <a:prstGeom prst="rect">
                      <a:avLst/>
                    </a:prstGeom>
                    <a:noFill/>
                    <a:ln>
                      <a:noFill/>
                    </a:ln>
                  </pic:spPr>
                </pic:pic>
              </a:graphicData>
            </a:graphic>
          </wp:inline>
        </w:drawing>
      </w:r>
    </w:p>
    <w:p w14:paraId="3665BAA1" w14:textId="77777777" w:rsidR="00BB4298" w:rsidRDefault="00BB4298" w:rsidP="00996985">
      <w:pPr>
        <w:pStyle w:val="Subhead2"/>
      </w:pPr>
    </w:p>
    <w:p w14:paraId="236F43D8" w14:textId="1FAFCD5A" w:rsidR="00996985" w:rsidRDefault="00996985" w:rsidP="00996985">
      <w:pPr>
        <w:pStyle w:val="Subhead2"/>
      </w:pPr>
      <w:r>
        <w:t>Scenario 10 – Provider queries auxiliary service for scheduling information</w:t>
      </w:r>
    </w:p>
    <w:p w14:paraId="23DC848E" w14:textId="64D72AB5" w:rsidR="00996985" w:rsidRDefault="00996985" w:rsidP="00996985">
      <w:r w:rsidRPr="00996985">
        <w:rPr>
          <w:b/>
        </w:rPr>
        <w:t>Primary Feature:</w:t>
      </w:r>
      <w:r w:rsidR="00695943">
        <w:t xml:space="preserve"> </w:t>
      </w:r>
      <w:r>
        <w:t xml:space="preserve">As a provider, I need to be able to query scheduling information with auxiliary services to improve outcomes and provide value-based care to patients and to optimize clinical and administrative workflow. </w:t>
      </w:r>
    </w:p>
    <w:p w14:paraId="76CD619D" w14:textId="457F9D28" w:rsidR="00996985" w:rsidRDefault="00996985" w:rsidP="00996985">
      <w:r>
        <w:t>Please note that core capabilities are defined in separate documents and referenced from here.</w:t>
      </w:r>
      <w:r w:rsidR="00695943">
        <w:t xml:space="preserve"> </w:t>
      </w:r>
      <w:r>
        <w:t>Please see those documents for full details of the core capabilities.</w:t>
      </w:r>
    </w:p>
    <w:p w14:paraId="4026C5E3" w14:textId="08D7EB76" w:rsidR="00996985" w:rsidRDefault="00996985" w:rsidP="00996985">
      <w:pPr>
        <w:pStyle w:val="ListParagraph"/>
      </w:pPr>
      <w:r>
        <w:t>As a provider, I need my system to be able to securely determine the endpoint and version of an auxiliary service’s resource.</w:t>
      </w:r>
      <w:r w:rsidR="00695943">
        <w:t xml:space="preserve"> </w:t>
      </w:r>
      <w:r>
        <w:t xml:space="preserve">Please see </w:t>
      </w:r>
      <w:hyperlink r:id="rId77" w:history="1">
        <w:r w:rsidR="000B6A9C" w:rsidRPr="00BB0CD4">
          <w:rPr>
            <w:rStyle w:val="Hyperlink"/>
            <w:i/>
            <w:iCs/>
          </w:rPr>
          <w:t>FAST</w:t>
        </w:r>
        <w:r w:rsidR="000B6A9C" w:rsidRPr="00BB0CD4">
          <w:rPr>
            <w:rStyle w:val="Hyperlink"/>
          </w:rPr>
          <w:t>-UC-Endpoint_Discovery-Core_Capability-CC1</w:t>
        </w:r>
      </w:hyperlink>
      <w:r w:rsidR="008E1F33">
        <w:t xml:space="preserve"> and</w:t>
      </w:r>
      <w:r w:rsidR="000B6A9C">
        <w:t xml:space="preserve"> </w:t>
      </w:r>
      <w:hyperlink r:id="rId78" w:history="1">
        <w:r w:rsidR="000B6A9C" w:rsidRPr="00FA6864">
          <w:rPr>
            <w:rStyle w:val="Hyperlink"/>
            <w:i/>
            <w:iCs/>
          </w:rPr>
          <w:t>FAST</w:t>
        </w:r>
        <w:r w:rsidR="000B6A9C" w:rsidRPr="00FA6864">
          <w:rPr>
            <w:rStyle w:val="Hyperlink"/>
          </w:rPr>
          <w:t>-UC-Version_Identification-Core_Capability-CC3</w:t>
        </w:r>
      </w:hyperlink>
      <w:r w:rsidR="00BB4298">
        <w:t xml:space="preserve">. </w:t>
      </w:r>
      <w:r w:rsidRPr="00996985">
        <w:rPr>
          <w:color w:val="FF0000"/>
        </w:rPr>
        <w:t>(A:B:C:D)</w:t>
      </w:r>
    </w:p>
    <w:p w14:paraId="2A826710" w14:textId="711DE4CD" w:rsidR="00996985" w:rsidRDefault="00996985" w:rsidP="00996985">
      <w:pPr>
        <w:pStyle w:val="ListParagraph"/>
      </w:pPr>
      <w:r>
        <w:lastRenderedPageBreak/>
        <w:t>As a provider, I need to send the appropriate payload to the auxiliary service for processing.</w:t>
      </w:r>
      <w:r w:rsidR="00695943">
        <w:t xml:space="preserve"> </w:t>
      </w:r>
      <w:r w:rsidRPr="00996985">
        <w:rPr>
          <w:color w:val="FF0000"/>
        </w:rPr>
        <w:t xml:space="preserve">(E:F) </w:t>
      </w:r>
    </w:p>
    <w:p w14:paraId="67B8A33B" w14:textId="27318456" w:rsidR="00996985" w:rsidRDefault="00996985" w:rsidP="00996985">
      <w:pPr>
        <w:pStyle w:val="ListParagraph"/>
      </w:pPr>
      <w:r>
        <w:t xml:space="preserve">As a provider, I need my system to be able to request scheduling information from the auxiliary service’s endpoint in a trusted and secure way and to ensure proper authentication and authorization. </w:t>
      </w:r>
      <w:r w:rsidR="00934EB8">
        <w:t xml:space="preserve">See </w:t>
      </w:r>
      <w:hyperlink r:id="rId79" w:history="1">
        <w:r w:rsidR="00934EB8" w:rsidRPr="004A0BC7">
          <w:rPr>
            <w:rStyle w:val="Hyperlink"/>
            <w:i/>
            <w:iCs/>
          </w:rPr>
          <w:t>FAST</w:t>
        </w:r>
        <w:r w:rsidR="00934EB8" w:rsidRPr="004A0BC7">
          <w:rPr>
            <w:rStyle w:val="Hyperlink"/>
          </w:rPr>
          <w:t>-UC-Authentication_and_Authorization-Core_Capability-CC2</w:t>
        </w:r>
      </w:hyperlink>
      <w:r w:rsidR="00934EB8">
        <w:t>.</w:t>
      </w:r>
      <w:r w:rsidR="00934EB8" w:rsidRPr="00996985">
        <w:rPr>
          <w:color w:val="FF0000"/>
        </w:rPr>
        <w:t xml:space="preserve"> </w:t>
      </w:r>
      <w:r w:rsidRPr="00996985">
        <w:rPr>
          <w:color w:val="FF0000"/>
        </w:rPr>
        <w:t>(E:F:)</w:t>
      </w:r>
    </w:p>
    <w:p w14:paraId="315B0725" w14:textId="3F155F34" w:rsidR="00996985" w:rsidRDefault="00996985" w:rsidP="00996985">
      <w:pPr>
        <w:pStyle w:val="ListParagraph"/>
      </w:pPr>
      <w:r>
        <w:t xml:space="preserve">As a provider, I need some interactions to be synchronous and some to be asynchronous, but not necessarily both. If asynchronous, the request and response will be FHIR bulk data access compliant. </w:t>
      </w:r>
      <w:r w:rsidRPr="00996985">
        <w:rPr>
          <w:color w:val="FF0000"/>
        </w:rPr>
        <w:t>(E:F:G)</w:t>
      </w:r>
    </w:p>
    <w:p w14:paraId="0C2DE1D3" w14:textId="3180F9B6" w:rsidR="00996985" w:rsidRDefault="00996985" w:rsidP="00996985">
      <w:pPr>
        <w:pStyle w:val="ListParagraph"/>
      </w:pPr>
      <w:r>
        <w:t xml:space="preserve">As a provider in the ecosystem I need to be able to conform to the </w:t>
      </w:r>
      <w:hyperlink r:id="rId80" w:history="1">
        <w:r w:rsidR="00E63E36" w:rsidRPr="00F5487D">
          <w:rPr>
            <w:rStyle w:val="Hyperlink"/>
            <w:i/>
          </w:rPr>
          <w:t>FAST</w:t>
        </w:r>
        <w:r w:rsidRPr="00F5487D">
          <w:rPr>
            <w:rStyle w:val="Hyperlink"/>
          </w:rPr>
          <w:t>-UC-Patient_and_Provider_Identity_Management-Core_Capability-CC4</w:t>
        </w:r>
      </w:hyperlink>
      <w:r>
        <w:t xml:space="preserve"> use case and the </w:t>
      </w:r>
      <w:hyperlink r:id="rId81" w:history="1">
        <w:r w:rsidR="00E63E36" w:rsidRPr="00085619">
          <w:rPr>
            <w:rStyle w:val="Hyperlink"/>
            <w:i/>
          </w:rPr>
          <w:t>FAST</w:t>
        </w:r>
        <w:r w:rsidRPr="00085619">
          <w:rPr>
            <w:rStyle w:val="Hyperlink"/>
          </w:rPr>
          <w:t>-UC-</w:t>
        </w:r>
        <w:proofErr w:type="spellStart"/>
        <w:r w:rsidRPr="00085619">
          <w:rPr>
            <w:rStyle w:val="Hyperlink"/>
          </w:rPr>
          <w:t>Push_Patient_Information</w:t>
        </w:r>
        <w:proofErr w:type="spellEnd"/>
      </w:hyperlink>
      <w:r>
        <w:t xml:space="preserve"> use case to ensure the patient is uniquely identified and access to that patient’s health information is properly authorized. </w:t>
      </w:r>
      <w:r w:rsidRPr="00996985">
        <w:rPr>
          <w:color w:val="FF0000"/>
        </w:rPr>
        <w:t>(F)</w:t>
      </w:r>
    </w:p>
    <w:p w14:paraId="573D04C9" w14:textId="1C51D8EF" w:rsidR="00996985" w:rsidRDefault="00996985" w:rsidP="00996985">
      <w:pPr>
        <w:pStyle w:val="ListParagraph"/>
      </w:pPr>
      <w:r>
        <w:t xml:space="preserve">As a provider, I need the auxiliary service’s system to respond in an agreed upon time frame with the scheduling information. </w:t>
      </w:r>
      <w:r w:rsidRPr="00996985">
        <w:rPr>
          <w:color w:val="FF0000"/>
        </w:rPr>
        <w:t>(G)</w:t>
      </w:r>
    </w:p>
    <w:p w14:paraId="5AED8881" w14:textId="0964F16E" w:rsidR="00996985" w:rsidRDefault="00996985" w:rsidP="00996985">
      <w:pPr>
        <w:pStyle w:val="ListParagraph"/>
      </w:pPr>
      <w:r>
        <w:t xml:space="preserve">As a provider, in the case of an error on the part of the mechanism of the auxiliary service system, I need a meaningful and useful response. </w:t>
      </w:r>
      <w:r w:rsidRPr="00996985">
        <w:rPr>
          <w:color w:val="FF0000"/>
        </w:rPr>
        <w:t>(F:G)</w:t>
      </w:r>
    </w:p>
    <w:p w14:paraId="7B401342" w14:textId="77777777" w:rsidR="00996985" w:rsidRDefault="00996985" w:rsidP="00996985">
      <w:pPr>
        <w:pStyle w:val="Subhead2"/>
      </w:pPr>
      <w:r>
        <w:t>Supporting Diagrams &amp; Flows</w:t>
      </w:r>
    </w:p>
    <w:p w14:paraId="674D42B9" w14:textId="78CD989F" w:rsidR="00996985" w:rsidRDefault="008820C0" w:rsidP="00996985">
      <w:r>
        <w:rPr>
          <w:noProof/>
        </w:rPr>
        <w:drawing>
          <wp:inline distT="0" distB="0" distL="0" distR="0" wp14:anchorId="350495AC" wp14:editId="4BCD1070">
            <wp:extent cx="5931532" cy="28578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cels\Creative Cloud Files\Pharma\ONC\FAST Initiative\Use Cases\Resources\Scheduling\Scenario 10 - Provider Queries Auxiliary Service for Scheduling Information.png"/>
                    <pic:cNvPicPr>
                      <a:picLocks noChangeAspect="1" noChangeArrowheads="1"/>
                    </pic:cNvPicPr>
                  </pic:nvPicPr>
                  <pic:blipFill>
                    <a:blip r:embed="rId82"/>
                    <a:stretch>
                      <a:fillRect/>
                    </a:stretch>
                  </pic:blipFill>
                  <pic:spPr bwMode="auto">
                    <a:xfrm>
                      <a:off x="0" y="0"/>
                      <a:ext cx="5931532" cy="2857827"/>
                    </a:xfrm>
                    <a:prstGeom prst="rect">
                      <a:avLst/>
                    </a:prstGeom>
                    <a:noFill/>
                    <a:ln>
                      <a:noFill/>
                    </a:ln>
                  </pic:spPr>
                </pic:pic>
              </a:graphicData>
            </a:graphic>
          </wp:inline>
        </w:drawing>
      </w:r>
    </w:p>
    <w:p w14:paraId="0FF47A36" w14:textId="77777777" w:rsidR="00BB4298" w:rsidRDefault="00BB4298" w:rsidP="00996985">
      <w:pPr>
        <w:pStyle w:val="Subhead2"/>
      </w:pPr>
    </w:p>
    <w:p w14:paraId="1609DBFC" w14:textId="6C22D93A" w:rsidR="00996985" w:rsidRDefault="00996985" w:rsidP="00996985">
      <w:pPr>
        <w:pStyle w:val="Subhead2"/>
      </w:pPr>
      <w:r>
        <w:t xml:space="preserve">Scenario 11 – Payer queries auxiliary service for scheduling information </w:t>
      </w:r>
    </w:p>
    <w:p w14:paraId="74369D50" w14:textId="7514097D" w:rsidR="00996985" w:rsidRDefault="00996985" w:rsidP="00996985">
      <w:r w:rsidRPr="00996985">
        <w:rPr>
          <w:b/>
        </w:rPr>
        <w:t>Primary Feature:</w:t>
      </w:r>
      <w:r w:rsidR="00695943">
        <w:t xml:space="preserve"> </w:t>
      </w:r>
      <w:r>
        <w:t xml:space="preserve">As a </w:t>
      </w:r>
      <w:proofErr w:type="spellStart"/>
      <w:r>
        <w:t>payer</w:t>
      </w:r>
      <w:proofErr w:type="spellEnd"/>
      <w:r>
        <w:t xml:space="preserve">, I need to be able to query scheduling information with auxiliary services to improve outcomes and provide value-based care to patients and to optimize clinical and administrative workflow. </w:t>
      </w:r>
    </w:p>
    <w:p w14:paraId="5BEDB72C" w14:textId="19BEF982" w:rsidR="00996985" w:rsidRDefault="00996985" w:rsidP="00996985">
      <w:r>
        <w:t>Please note that core capabilities are defined in separate documents and referenced from here.</w:t>
      </w:r>
      <w:r w:rsidR="00695943">
        <w:t xml:space="preserve"> </w:t>
      </w:r>
      <w:r>
        <w:t>Please see those documents for full details of the core capabilities.</w:t>
      </w:r>
    </w:p>
    <w:p w14:paraId="499909E5" w14:textId="7F03D4B2" w:rsidR="00996985" w:rsidRDefault="00996985" w:rsidP="00996985">
      <w:pPr>
        <w:pStyle w:val="ListParagraph"/>
      </w:pPr>
      <w:r>
        <w:lastRenderedPageBreak/>
        <w:t xml:space="preserve">As a </w:t>
      </w:r>
      <w:proofErr w:type="spellStart"/>
      <w:r>
        <w:t>payer</w:t>
      </w:r>
      <w:proofErr w:type="spellEnd"/>
      <w:r>
        <w:t xml:space="preserve">, I need my system to be able to securely determine the endpoint and version of </w:t>
      </w:r>
      <w:proofErr w:type="spellStart"/>
      <w:r>
        <w:t>a</w:t>
      </w:r>
      <w:proofErr w:type="spellEnd"/>
      <w:r>
        <w:t xml:space="preserve"> auxiliary service’s resource.</w:t>
      </w:r>
      <w:r w:rsidR="00695943">
        <w:t xml:space="preserve"> </w:t>
      </w:r>
      <w:r>
        <w:t xml:space="preserve">Please see </w:t>
      </w:r>
      <w:hyperlink r:id="rId83" w:history="1">
        <w:r w:rsidR="004419AD" w:rsidRPr="00BB0CD4">
          <w:rPr>
            <w:rStyle w:val="Hyperlink"/>
            <w:i/>
            <w:iCs/>
          </w:rPr>
          <w:t>FAST</w:t>
        </w:r>
        <w:r w:rsidR="004419AD" w:rsidRPr="00BB0CD4">
          <w:rPr>
            <w:rStyle w:val="Hyperlink"/>
          </w:rPr>
          <w:t>-UC-Endpoint_Discovery-Core_Capability-CC1</w:t>
        </w:r>
      </w:hyperlink>
      <w:r w:rsidR="008E1F33">
        <w:t xml:space="preserve"> and</w:t>
      </w:r>
      <w:r w:rsidR="004419AD">
        <w:t xml:space="preserve"> </w:t>
      </w:r>
      <w:hyperlink r:id="rId84" w:history="1">
        <w:r w:rsidR="004419AD" w:rsidRPr="00FA6864">
          <w:rPr>
            <w:rStyle w:val="Hyperlink"/>
            <w:i/>
            <w:iCs/>
          </w:rPr>
          <w:t>FAST</w:t>
        </w:r>
        <w:r w:rsidR="004419AD" w:rsidRPr="00FA6864">
          <w:rPr>
            <w:rStyle w:val="Hyperlink"/>
          </w:rPr>
          <w:t>-UC-Version_Identification-Core_Capability-CC3</w:t>
        </w:r>
      </w:hyperlink>
      <w:r>
        <w:t xml:space="preserve">. </w:t>
      </w:r>
      <w:r w:rsidRPr="00996985">
        <w:rPr>
          <w:color w:val="FF0000"/>
        </w:rPr>
        <w:t>(A:B:C:D)</w:t>
      </w:r>
    </w:p>
    <w:p w14:paraId="0F1D7A26" w14:textId="52ED5178" w:rsidR="00996985" w:rsidRDefault="00996985" w:rsidP="00996985">
      <w:pPr>
        <w:pStyle w:val="ListParagraph"/>
      </w:pPr>
      <w:r>
        <w:t xml:space="preserve">As a </w:t>
      </w:r>
      <w:proofErr w:type="spellStart"/>
      <w:r>
        <w:t>payer</w:t>
      </w:r>
      <w:proofErr w:type="spellEnd"/>
      <w:r>
        <w:t>, I need to send the appropriate payload to the auxiliary service for processing.</w:t>
      </w:r>
      <w:r w:rsidR="00695943">
        <w:t xml:space="preserve"> </w:t>
      </w:r>
      <w:r w:rsidRPr="00996985">
        <w:rPr>
          <w:color w:val="FF0000"/>
        </w:rPr>
        <w:t>(E:F)</w:t>
      </w:r>
    </w:p>
    <w:p w14:paraId="78E3C31E" w14:textId="7DA66D7A" w:rsidR="00996985" w:rsidRDefault="00996985" w:rsidP="00996985">
      <w:pPr>
        <w:pStyle w:val="ListParagraph"/>
      </w:pPr>
      <w:r>
        <w:t xml:space="preserve">As a </w:t>
      </w:r>
      <w:proofErr w:type="spellStart"/>
      <w:r>
        <w:t>payer</w:t>
      </w:r>
      <w:proofErr w:type="spellEnd"/>
      <w:r>
        <w:t xml:space="preserve">, I need my </w:t>
      </w:r>
      <w:proofErr w:type="spellStart"/>
      <w:r>
        <w:t>sy</w:t>
      </w:r>
      <w:proofErr w:type="spellEnd"/>
      <w:r w:rsidR="00245277">
        <w:tab/>
      </w:r>
      <w:r>
        <w:t xml:space="preserve">stem to be able to request scheduling information from the other auxiliary service’s endpoint in a trusted and secure way and to ensure proper authentication and authorization. </w:t>
      </w:r>
      <w:r w:rsidR="00934EB8">
        <w:t xml:space="preserve">See </w:t>
      </w:r>
      <w:hyperlink r:id="rId85" w:history="1">
        <w:r w:rsidR="00934EB8" w:rsidRPr="004A0BC7">
          <w:rPr>
            <w:rStyle w:val="Hyperlink"/>
            <w:i/>
            <w:iCs/>
          </w:rPr>
          <w:t>FAST</w:t>
        </w:r>
        <w:r w:rsidR="00934EB8" w:rsidRPr="004A0BC7">
          <w:rPr>
            <w:rStyle w:val="Hyperlink"/>
          </w:rPr>
          <w:t>-UC-Authentication_and_Authorization-Core_Capability-CC2</w:t>
        </w:r>
      </w:hyperlink>
      <w:r w:rsidR="00934EB8">
        <w:t>.</w:t>
      </w:r>
      <w:r w:rsidR="00934EB8" w:rsidRPr="00996985">
        <w:rPr>
          <w:color w:val="FF0000"/>
        </w:rPr>
        <w:t xml:space="preserve"> </w:t>
      </w:r>
      <w:r w:rsidRPr="00996985">
        <w:rPr>
          <w:color w:val="FF0000"/>
        </w:rPr>
        <w:t>(E:F)</w:t>
      </w:r>
    </w:p>
    <w:p w14:paraId="54C14265" w14:textId="507D29FA" w:rsidR="00996985" w:rsidRDefault="00996985" w:rsidP="00996985">
      <w:pPr>
        <w:pStyle w:val="ListParagraph"/>
      </w:pPr>
      <w:r>
        <w:t xml:space="preserve">As a </w:t>
      </w:r>
      <w:proofErr w:type="spellStart"/>
      <w:r>
        <w:t>payer</w:t>
      </w:r>
      <w:proofErr w:type="spellEnd"/>
      <w:r>
        <w:t xml:space="preserve">, I need some interactions to be synchronous and some to be asynchronous, but not necessarily both. If asynchronous, the request and response will be FHIR bulk data access compliant. </w:t>
      </w:r>
      <w:r w:rsidRPr="00996985">
        <w:rPr>
          <w:color w:val="FF0000"/>
        </w:rPr>
        <w:t>(E:F:G)</w:t>
      </w:r>
    </w:p>
    <w:p w14:paraId="151CF722" w14:textId="6A4DCF43" w:rsidR="00996985" w:rsidRDefault="00996985" w:rsidP="00996985">
      <w:pPr>
        <w:pStyle w:val="ListParagraph"/>
      </w:pPr>
      <w:r>
        <w:t xml:space="preserve">As a </w:t>
      </w:r>
      <w:proofErr w:type="spellStart"/>
      <w:r>
        <w:t>payer</w:t>
      </w:r>
      <w:proofErr w:type="spellEnd"/>
      <w:r>
        <w:t xml:space="preserve"> in the ecosystem I need to be able to conform to the </w:t>
      </w:r>
      <w:hyperlink r:id="rId86" w:history="1">
        <w:r w:rsidR="00E63E36" w:rsidRPr="00F5487D">
          <w:rPr>
            <w:rStyle w:val="Hyperlink"/>
            <w:i/>
          </w:rPr>
          <w:t>FAST</w:t>
        </w:r>
        <w:r w:rsidRPr="00F5487D">
          <w:rPr>
            <w:rStyle w:val="Hyperlink"/>
          </w:rPr>
          <w:t>-UC-Patient_and_Identity_Management-Core_Capability-CC4</w:t>
        </w:r>
      </w:hyperlink>
      <w:r>
        <w:t xml:space="preserve"> use case and the </w:t>
      </w:r>
      <w:hyperlink r:id="rId87" w:history="1">
        <w:r w:rsidR="00E63E36" w:rsidRPr="00085619">
          <w:rPr>
            <w:rStyle w:val="Hyperlink"/>
            <w:i/>
          </w:rPr>
          <w:t>FAST</w:t>
        </w:r>
        <w:r w:rsidRPr="00085619">
          <w:rPr>
            <w:rStyle w:val="Hyperlink"/>
          </w:rPr>
          <w:t>-UC-</w:t>
        </w:r>
        <w:proofErr w:type="spellStart"/>
        <w:r w:rsidRPr="00085619">
          <w:rPr>
            <w:rStyle w:val="Hyperlink"/>
          </w:rPr>
          <w:t>Push_Patient_Information</w:t>
        </w:r>
        <w:proofErr w:type="spellEnd"/>
      </w:hyperlink>
      <w:r>
        <w:t xml:space="preserve"> use case to ensure the patient is uniquely identified and access to that patient’s health information is properly authorized. </w:t>
      </w:r>
      <w:r w:rsidRPr="00996985">
        <w:rPr>
          <w:color w:val="FF0000"/>
        </w:rPr>
        <w:t>(F)</w:t>
      </w:r>
    </w:p>
    <w:p w14:paraId="1341900C" w14:textId="63ABB1EF" w:rsidR="00996985" w:rsidRDefault="00996985" w:rsidP="00996985">
      <w:pPr>
        <w:pStyle w:val="ListParagraph"/>
      </w:pPr>
      <w:r>
        <w:t xml:space="preserve">As a </w:t>
      </w:r>
      <w:proofErr w:type="spellStart"/>
      <w:r>
        <w:t>payer</w:t>
      </w:r>
      <w:proofErr w:type="spellEnd"/>
      <w:r>
        <w:t xml:space="preserve">, I need the auxiliary service’s system to respond in an agreed upon time frame with the scheduling information. </w:t>
      </w:r>
      <w:r w:rsidRPr="00996985">
        <w:rPr>
          <w:color w:val="FF0000"/>
        </w:rPr>
        <w:t>(G)</w:t>
      </w:r>
    </w:p>
    <w:p w14:paraId="1B2A4EEB" w14:textId="12BEEAEF" w:rsidR="00996985" w:rsidRDefault="00996985" w:rsidP="00996985">
      <w:pPr>
        <w:pStyle w:val="ListParagraph"/>
      </w:pPr>
      <w:r>
        <w:t xml:space="preserve">As a </w:t>
      </w:r>
      <w:proofErr w:type="spellStart"/>
      <w:r>
        <w:t>payer</w:t>
      </w:r>
      <w:proofErr w:type="spellEnd"/>
      <w:r>
        <w:t xml:space="preserve">,, in the case of an error on the part of the mechanism of the auxiliary service system, I need a meaningful and useful response. </w:t>
      </w:r>
      <w:r w:rsidRPr="00996985">
        <w:rPr>
          <w:color w:val="FF0000"/>
        </w:rPr>
        <w:t>(F:G)</w:t>
      </w:r>
    </w:p>
    <w:p w14:paraId="62BE8E7E" w14:textId="4C1073E6" w:rsidR="00996985" w:rsidRDefault="00996985" w:rsidP="00996985">
      <w:pPr>
        <w:pStyle w:val="Subhead2"/>
      </w:pPr>
      <w:r>
        <w:t>Supporting Diagrams &amp; Flows</w:t>
      </w:r>
    </w:p>
    <w:p w14:paraId="4B4D0B22" w14:textId="50EF6EB1" w:rsidR="00996985" w:rsidRDefault="001637B9" w:rsidP="00996985">
      <w:pPr>
        <w:pStyle w:val="Subhead2"/>
      </w:pPr>
      <w:r>
        <w:rPr>
          <w:noProof/>
        </w:rPr>
        <w:drawing>
          <wp:inline distT="0" distB="0" distL="0" distR="0" wp14:anchorId="59433C2F" wp14:editId="15C32E9D">
            <wp:extent cx="5939788" cy="2909198"/>
            <wp:effectExtent l="0" t="0" r="444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cels\Creative Cloud Files\Pharma\ONC\FAST Initiative\Use Cases\Resources\Scheduling\Scenario 11 - Payer Queries Auxiliary Service for Scheduling Information.png"/>
                    <pic:cNvPicPr>
                      <a:picLocks noChangeAspect="1" noChangeArrowheads="1"/>
                    </pic:cNvPicPr>
                  </pic:nvPicPr>
                  <pic:blipFill>
                    <a:blip r:embed="rId88"/>
                    <a:stretch>
                      <a:fillRect/>
                    </a:stretch>
                  </pic:blipFill>
                  <pic:spPr bwMode="auto">
                    <a:xfrm>
                      <a:off x="0" y="0"/>
                      <a:ext cx="5939788" cy="2909198"/>
                    </a:xfrm>
                    <a:prstGeom prst="rect">
                      <a:avLst/>
                    </a:prstGeom>
                    <a:noFill/>
                    <a:ln>
                      <a:noFill/>
                    </a:ln>
                  </pic:spPr>
                </pic:pic>
              </a:graphicData>
            </a:graphic>
          </wp:inline>
        </w:drawing>
      </w:r>
    </w:p>
    <w:p w14:paraId="751A36AD" w14:textId="77777777" w:rsidR="00BB4298" w:rsidRDefault="00BB4298" w:rsidP="00996985">
      <w:pPr>
        <w:pStyle w:val="Subhead2"/>
      </w:pPr>
    </w:p>
    <w:p w14:paraId="50CE31C4" w14:textId="77777777" w:rsidR="00BB4298" w:rsidRDefault="00BB4298" w:rsidP="00996985">
      <w:pPr>
        <w:pStyle w:val="Subhead2"/>
      </w:pPr>
    </w:p>
    <w:p w14:paraId="7C875C27" w14:textId="77777777" w:rsidR="00BB4298" w:rsidRDefault="00BB4298" w:rsidP="00996985">
      <w:pPr>
        <w:pStyle w:val="Subhead2"/>
      </w:pPr>
    </w:p>
    <w:p w14:paraId="4C7766CF" w14:textId="77777777" w:rsidR="00F03083" w:rsidRDefault="00F03083" w:rsidP="00996985">
      <w:pPr>
        <w:pStyle w:val="Subhead2"/>
      </w:pPr>
    </w:p>
    <w:p w14:paraId="15F618E6" w14:textId="755B5922" w:rsidR="00996985" w:rsidRDefault="00996985" w:rsidP="00996985">
      <w:pPr>
        <w:pStyle w:val="Subhead2"/>
      </w:pPr>
      <w:r>
        <w:lastRenderedPageBreak/>
        <w:t>Scenario 12 – Patient or caregiver queries auxiliary service for scheduling information</w:t>
      </w:r>
    </w:p>
    <w:p w14:paraId="52890FCF" w14:textId="7AFCCCFA" w:rsidR="00996985" w:rsidRDefault="00996985" w:rsidP="00996985">
      <w:r w:rsidRPr="00996985">
        <w:rPr>
          <w:b/>
        </w:rPr>
        <w:t>Primary Feature:</w:t>
      </w:r>
      <w:r w:rsidR="00695943">
        <w:t xml:space="preserve"> </w:t>
      </w:r>
      <w:r>
        <w:t xml:space="preserve">As a patient or caregiver, I need to be able to query scheduling information from auxiliary services to improve outcomes and provide value-based care to patients and to optimize clinical and administrative workflow. </w:t>
      </w:r>
    </w:p>
    <w:p w14:paraId="2D016D36" w14:textId="5DB2A68E" w:rsidR="00996985" w:rsidRDefault="00996985" w:rsidP="00996985">
      <w:r>
        <w:t>Please note that core capabilities are defined in separate documents and referenced from here.</w:t>
      </w:r>
      <w:r w:rsidR="00695943">
        <w:t xml:space="preserve"> </w:t>
      </w:r>
      <w:r>
        <w:t>Please see those documents for full details of the core capabilities.</w:t>
      </w:r>
    </w:p>
    <w:p w14:paraId="2AC76EE2" w14:textId="745A14B1" w:rsidR="00996985" w:rsidRDefault="00996985" w:rsidP="00996985">
      <w:pPr>
        <w:pStyle w:val="ListParagraph"/>
      </w:pPr>
      <w:r>
        <w:t>As a patient or caregiver, I need my system to be able to securely determine the endpoint and version of an auxiliary service’s resource.</w:t>
      </w:r>
      <w:r w:rsidR="00695943">
        <w:t xml:space="preserve"> </w:t>
      </w:r>
      <w:r>
        <w:t xml:space="preserve">Please see </w:t>
      </w:r>
      <w:hyperlink r:id="rId89" w:history="1">
        <w:r w:rsidR="009C7300" w:rsidRPr="00BB0CD4">
          <w:rPr>
            <w:rStyle w:val="Hyperlink"/>
            <w:i/>
            <w:iCs/>
          </w:rPr>
          <w:t>FAST</w:t>
        </w:r>
        <w:r w:rsidR="009C7300" w:rsidRPr="00BB0CD4">
          <w:rPr>
            <w:rStyle w:val="Hyperlink"/>
          </w:rPr>
          <w:t>-UC-Endpoint_Discovery-Core_Capability-CC1</w:t>
        </w:r>
      </w:hyperlink>
      <w:r w:rsidR="008E1F33">
        <w:t xml:space="preserve"> and</w:t>
      </w:r>
      <w:r w:rsidR="009C7300">
        <w:t xml:space="preserve"> </w:t>
      </w:r>
      <w:hyperlink r:id="rId90" w:history="1">
        <w:r w:rsidR="009C7300" w:rsidRPr="00FA6864">
          <w:rPr>
            <w:rStyle w:val="Hyperlink"/>
            <w:i/>
            <w:iCs/>
          </w:rPr>
          <w:t>FAST</w:t>
        </w:r>
        <w:r w:rsidR="009C7300" w:rsidRPr="00FA6864">
          <w:rPr>
            <w:rStyle w:val="Hyperlink"/>
          </w:rPr>
          <w:t>-UC-Version_Identification-Core_Capability-CC3</w:t>
        </w:r>
      </w:hyperlink>
      <w:r>
        <w:t xml:space="preserve">. </w:t>
      </w:r>
      <w:r w:rsidRPr="00996985">
        <w:rPr>
          <w:color w:val="FF0000"/>
        </w:rPr>
        <w:t>(A:B:C:D)</w:t>
      </w:r>
    </w:p>
    <w:p w14:paraId="3FF5ABC5" w14:textId="12697AA0" w:rsidR="00996985" w:rsidRDefault="00996985" w:rsidP="00996985">
      <w:pPr>
        <w:pStyle w:val="ListParagraph"/>
      </w:pPr>
      <w:r>
        <w:t>As a patient or caregiver, I need to send the appropriate payload to the auxiliary service for processing.</w:t>
      </w:r>
      <w:r w:rsidR="00695943">
        <w:t xml:space="preserve"> </w:t>
      </w:r>
      <w:r w:rsidRPr="00996985">
        <w:rPr>
          <w:color w:val="FF0000"/>
        </w:rPr>
        <w:t>(E:F)</w:t>
      </w:r>
    </w:p>
    <w:p w14:paraId="4ECB6BF9" w14:textId="28865F75" w:rsidR="00996985" w:rsidRDefault="00996985" w:rsidP="00996985">
      <w:pPr>
        <w:pStyle w:val="ListParagraph"/>
      </w:pPr>
      <w:r>
        <w:t xml:space="preserve">As a patient or caregiver, I need my system to be able to request scheduling information from the auxiliary service’s endpoint in a trusted and secure way and to ensure proper authentication and authorization. </w:t>
      </w:r>
      <w:r w:rsidR="009C7300">
        <w:t xml:space="preserve">See </w:t>
      </w:r>
      <w:hyperlink r:id="rId91" w:history="1">
        <w:r w:rsidR="001F186F" w:rsidRPr="004A0BC7">
          <w:rPr>
            <w:rStyle w:val="Hyperlink"/>
            <w:i/>
            <w:iCs/>
          </w:rPr>
          <w:t>FAST</w:t>
        </w:r>
        <w:r w:rsidR="001F186F" w:rsidRPr="004A0BC7">
          <w:rPr>
            <w:rStyle w:val="Hyperlink"/>
          </w:rPr>
          <w:t>-UC-Authentication_and_Authorization-Core_Capability-CC2</w:t>
        </w:r>
      </w:hyperlink>
      <w:r w:rsidR="001F186F">
        <w:t xml:space="preserve">. </w:t>
      </w:r>
      <w:r w:rsidRPr="00996985">
        <w:rPr>
          <w:color w:val="FF0000"/>
        </w:rPr>
        <w:t>(E:F:)</w:t>
      </w:r>
    </w:p>
    <w:p w14:paraId="6CFA0D44" w14:textId="3A9A0490" w:rsidR="00996985" w:rsidRPr="000B730E" w:rsidRDefault="00996985" w:rsidP="00996985">
      <w:pPr>
        <w:pStyle w:val="ListParagraph"/>
      </w:pPr>
      <w:r>
        <w:t xml:space="preserve">As a patient or caregiver, I need some interactions to be synchronous and some to be asynchronous, but not necessarily both. If asynchronous, the request and response will be FHIR bulk data access compliant. </w:t>
      </w:r>
      <w:r w:rsidRPr="00996985">
        <w:rPr>
          <w:color w:val="FF0000"/>
        </w:rPr>
        <w:t>(E:F:G)</w:t>
      </w:r>
    </w:p>
    <w:p w14:paraId="41ADD62A" w14:textId="7C4019DF" w:rsidR="000B730E" w:rsidRDefault="000B730E" w:rsidP="000B730E">
      <w:pPr>
        <w:pStyle w:val="ListParagraph"/>
      </w:pPr>
      <w:r>
        <w:t xml:space="preserve">As a patient or caregiver, I need to be able to conform to the </w:t>
      </w:r>
      <w:hyperlink r:id="rId92" w:history="1">
        <w:r w:rsidRPr="00F5487D">
          <w:rPr>
            <w:rStyle w:val="Hyperlink"/>
            <w:i/>
          </w:rPr>
          <w:t>FAST</w:t>
        </w:r>
        <w:r w:rsidRPr="00F5487D">
          <w:rPr>
            <w:rStyle w:val="Hyperlink"/>
          </w:rPr>
          <w:t>-UC-Patient_and_Identity_Management-Core_Capability-CC4</w:t>
        </w:r>
      </w:hyperlink>
      <w:r>
        <w:t xml:space="preserve"> use case and the </w:t>
      </w:r>
      <w:hyperlink r:id="rId93" w:history="1">
        <w:r w:rsidRPr="00085619">
          <w:rPr>
            <w:rStyle w:val="Hyperlink"/>
            <w:i/>
          </w:rPr>
          <w:t>FAST</w:t>
        </w:r>
        <w:r w:rsidRPr="00085619">
          <w:rPr>
            <w:rStyle w:val="Hyperlink"/>
          </w:rPr>
          <w:t>-UC-</w:t>
        </w:r>
        <w:proofErr w:type="spellStart"/>
        <w:r w:rsidRPr="00085619">
          <w:rPr>
            <w:rStyle w:val="Hyperlink"/>
          </w:rPr>
          <w:t>Push_Patient_Information</w:t>
        </w:r>
        <w:proofErr w:type="spellEnd"/>
      </w:hyperlink>
      <w:r>
        <w:t xml:space="preserve"> use case to ensure the patient is uniquely identified and access to that patient’s health information is properly authorized. </w:t>
      </w:r>
      <w:r w:rsidRPr="00996985">
        <w:rPr>
          <w:color w:val="FF0000"/>
        </w:rPr>
        <w:t>(F)</w:t>
      </w:r>
    </w:p>
    <w:p w14:paraId="4FDBD36D" w14:textId="2BE0B278" w:rsidR="00996985" w:rsidRDefault="00996985" w:rsidP="00996985">
      <w:pPr>
        <w:pStyle w:val="ListParagraph"/>
      </w:pPr>
      <w:r>
        <w:t xml:space="preserve">As a patient or caregiver, I need the auxiliary service’s system to respond in an agreed upon time frame with the scheduling information. </w:t>
      </w:r>
      <w:r w:rsidRPr="00996985">
        <w:rPr>
          <w:color w:val="FF0000"/>
        </w:rPr>
        <w:t>(G)</w:t>
      </w:r>
    </w:p>
    <w:p w14:paraId="6F467A31" w14:textId="7E756914" w:rsidR="00996985" w:rsidRDefault="00996985" w:rsidP="00996985">
      <w:pPr>
        <w:pStyle w:val="ListParagraph"/>
      </w:pPr>
      <w:r>
        <w:t xml:space="preserve">As a patient or caregiver, in the case of an error on the part of the mechanism of the auxiliary service system, I need a meaningful and useful response. </w:t>
      </w:r>
      <w:r w:rsidRPr="00996985">
        <w:rPr>
          <w:color w:val="FF0000"/>
        </w:rPr>
        <w:t>(F:G)</w:t>
      </w:r>
    </w:p>
    <w:p w14:paraId="19F9E4B2" w14:textId="77777777" w:rsidR="000B730E" w:rsidRDefault="000B730E" w:rsidP="00996985">
      <w:pPr>
        <w:pStyle w:val="Subhead2"/>
      </w:pPr>
    </w:p>
    <w:p w14:paraId="500B3088" w14:textId="77777777" w:rsidR="000B730E" w:rsidRDefault="000B730E" w:rsidP="00996985">
      <w:pPr>
        <w:pStyle w:val="Subhead2"/>
      </w:pPr>
    </w:p>
    <w:p w14:paraId="53062052" w14:textId="77777777" w:rsidR="000B730E" w:rsidRDefault="000B730E" w:rsidP="00996985">
      <w:pPr>
        <w:pStyle w:val="Subhead2"/>
      </w:pPr>
    </w:p>
    <w:p w14:paraId="46184FF1" w14:textId="77777777" w:rsidR="000B730E" w:rsidRDefault="000B730E" w:rsidP="00996985">
      <w:pPr>
        <w:pStyle w:val="Subhead2"/>
      </w:pPr>
    </w:p>
    <w:p w14:paraId="2D34ED49" w14:textId="77777777" w:rsidR="000B730E" w:rsidRDefault="000B730E" w:rsidP="00996985">
      <w:pPr>
        <w:pStyle w:val="Subhead2"/>
      </w:pPr>
    </w:p>
    <w:p w14:paraId="5DB843CF" w14:textId="77777777" w:rsidR="000B730E" w:rsidRDefault="000B730E" w:rsidP="00996985">
      <w:pPr>
        <w:pStyle w:val="Subhead2"/>
      </w:pPr>
    </w:p>
    <w:p w14:paraId="1D49A09F" w14:textId="77777777" w:rsidR="000B730E" w:rsidRDefault="000B730E" w:rsidP="00996985">
      <w:pPr>
        <w:pStyle w:val="Subhead2"/>
      </w:pPr>
    </w:p>
    <w:p w14:paraId="1E873E7F" w14:textId="77777777" w:rsidR="000B730E" w:rsidRDefault="000B730E" w:rsidP="00996985">
      <w:pPr>
        <w:pStyle w:val="Subhead2"/>
      </w:pPr>
    </w:p>
    <w:p w14:paraId="436C2BB4" w14:textId="77777777" w:rsidR="000B730E" w:rsidRDefault="000B730E" w:rsidP="00996985">
      <w:pPr>
        <w:pStyle w:val="Subhead2"/>
      </w:pPr>
    </w:p>
    <w:p w14:paraId="4E168E02" w14:textId="45756338" w:rsidR="00996985" w:rsidRDefault="00996985" w:rsidP="00996985">
      <w:pPr>
        <w:pStyle w:val="Subhead2"/>
      </w:pPr>
      <w:r>
        <w:lastRenderedPageBreak/>
        <w:t>Supporting Diagrams &amp; Flows</w:t>
      </w:r>
    </w:p>
    <w:p w14:paraId="106217F8" w14:textId="1CF57AD5" w:rsidR="00F72D74" w:rsidRPr="008B0683" w:rsidRDefault="00F72D74" w:rsidP="00996985">
      <w:pPr>
        <w:pStyle w:val="Subhead2"/>
      </w:pPr>
      <w:r>
        <w:rPr>
          <w:noProof/>
        </w:rPr>
        <w:drawing>
          <wp:inline distT="0" distB="0" distL="0" distR="0" wp14:anchorId="5690EDBE" wp14:editId="26FD87EF">
            <wp:extent cx="5931533" cy="3002098"/>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cels\Creative Cloud Files\Pharma\ONC\FAST Initiative\Use Cases\Resources\Scheduling\Scenario 12 - Patient or Caregiver Queries Auxiliary Service for Scheduling Information.png"/>
                    <pic:cNvPicPr>
                      <a:picLocks noChangeAspect="1" noChangeArrowheads="1"/>
                    </pic:cNvPicPr>
                  </pic:nvPicPr>
                  <pic:blipFill>
                    <a:blip r:embed="rId94"/>
                    <a:stretch>
                      <a:fillRect/>
                    </a:stretch>
                  </pic:blipFill>
                  <pic:spPr bwMode="auto">
                    <a:xfrm>
                      <a:off x="0" y="0"/>
                      <a:ext cx="5931533" cy="3002098"/>
                    </a:xfrm>
                    <a:prstGeom prst="rect">
                      <a:avLst/>
                    </a:prstGeom>
                    <a:noFill/>
                    <a:ln>
                      <a:noFill/>
                    </a:ln>
                  </pic:spPr>
                </pic:pic>
              </a:graphicData>
            </a:graphic>
          </wp:inline>
        </w:drawing>
      </w:r>
    </w:p>
    <w:sectPr w:rsidR="00F72D74" w:rsidRPr="008B0683" w:rsidSect="00C27FB6">
      <w:headerReference w:type="default" r:id="rId95"/>
      <w:footerReference w:type="even" r:id="rId96"/>
      <w:footerReference w:type="default" r:id="rId97"/>
      <w:pgSz w:w="12240" w:h="15840"/>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3A4F0" w14:textId="77777777" w:rsidR="009E2EF1" w:rsidRDefault="009E2EF1" w:rsidP="00567BC1">
      <w:pPr>
        <w:spacing w:after="0"/>
      </w:pPr>
      <w:r>
        <w:separator/>
      </w:r>
    </w:p>
  </w:endnote>
  <w:endnote w:type="continuationSeparator" w:id="0">
    <w:p w14:paraId="04F6B571" w14:textId="77777777" w:rsidR="009E2EF1" w:rsidRDefault="009E2EF1" w:rsidP="00567BC1">
      <w:pPr>
        <w:spacing w:after="0"/>
      </w:pPr>
      <w:r>
        <w:continuationSeparator/>
      </w:r>
    </w:p>
  </w:endnote>
  <w:endnote w:type="continuationNotice" w:id="1">
    <w:p w14:paraId="711A8EA2" w14:textId="77777777" w:rsidR="009E2EF1" w:rsidRDefault="009E2E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A1002AE7" w:usb1="C0000063" w:usb2="00000038"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3E87" w14:textId="77777777" w:rsidR="00CF4FA8" w:rsidRDefault="00CF4FA8"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CF4FA8" w:rsidRDefault="00CF4FA8"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4A37" w14:textId="136C6696" w:rsidR="00CF4FA8" w:rsidRPr="00035406" w:rsidRDefault="00B532D3" w:rsidP="00035406">
    <w:pPr>
      <w:pStyle w:val="Footer"/>
      <w:rPr>
        <w:b/>
      </w:rPr>
    </w:pPr>
    <w:r w:rsidRPr="00B532D3">
      <w:rPr>
        <w:i/>
      </w:rPr>
      <w:t>FAST</w:t>
    </w:r>
    <w:r w:rsidR="00CF4FA8">
      <w:t>-UC-</w:t>
    </w:r>
    <w:r w:rsidR="006F0916">
      <w:t>Scheduling</w:t>
    </w:r>
    <w:r w:rsidR="00CF4FA8">
      <w:rPr>
        <w:rStyle w:val="PageNumber"/>
      </w:rPr>
      <w:tab/>
    </w:r>
    <w:r w:rsidR="00CF4FA8" w:rsidRPr="00035406">
      <w:rPr>
        <w:rStyle w:val="PageNumber"/>
      </w:rPr>
      <w:fldChar w:fldCharType="begin"/>
    </w:r>
    <w:r w:rsidR="00CF4FA8" w:rsidRPr="00035406">
      <w:rPr>
        <w:rStyle w:val="PageNumber"/>
      </w:rPr>
      <w:instrText xml:space="preserve">PAGE  </w:instrText>
    </w:r>
    <w:r w:rsidR="00CF4FA8" w:rsidRPr="00035406">
      <w:rPr>
        <w:rStyle w:val="PageNumber"/>
      </w:rPr>
      <w:fldChar w:fldCharType="separate"/>
    </w:r>
    <w:r w:rsidR="00CF4FA8">
      <w:rPr>
        <w:rStyle w:val="PageNumber"/>
        <w:noProof/>
      </w:rPr>
      <w:t>1</w:t>
    </w:r>
    <w:r w:rsidR="00CF4FA8"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D3324" w14:textId="77777777" w:rsidR="009E2EF1" w:rsidRDefault="009E2EF1" w:rsidP="00567BC1">
      <w:pPr>
        <w:spacing w:after="0"/>
      </w:pPr>
      <w:r>
        <w:separator/>
      </w:r>
    </w:p>
  </w:footnote>
  <w:footnote w:type="continuationSeparator" w:id="0">
    <w:p w14:paraId="04AA7CE9" w14:textId="77777777" w:rsidR="009E2EF1" w:rsidRDefault="009E2EF1" w:rsidP="00567BC1">
      <w:pPr>
        <w:spacing w:after="0"/>
      </w:pPr>
      <w:r>
        <w:continuationSeparator/>
      </w:r>
    </w:p>
  </w:footnote>
  <w:footnote w:type="continuationNotice" w:id="1">
    <w:p w14:paraId="157EB85D" w14:textId="77777777" w:rsidR="009E2EF1" w:rsidRDefault="009E2EF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7DB9" w14:textId="3BE64EC1" w:rsidR="00CF4FA8" w:rsidRDefault="00CF4FA8" w:rsidP="00E50823">
    <w:pPr>
      <w:tabs>
        <w:tab w:val="center" w:pos="4680"/>
        <w:tab w:val="left" w:pos="6240"/>
        <w:tab w:val="left" w:pos="7820"/>
      </w:tabs>
    </w:pPr>
    <w:r>
      <w:rPr>
        <w:noProof/>
      </w:rPr>
      <w:drawing>
        <wp:anchor distT="0" distB="0" distL="114300" distR="114300" simplePos="0" relativeHeight="251658240" behindDoc="0" locked="0" layoutInCell="1" allowOverlap="1" wp14:anchorId="772282A9" wp14:editId="7AD5019B">
          <wp:simplePos x="0" y="0"/>
          <wp:positionH relativeFrom="column">
            <wp:posOffset>-909651</wp:posOffset>
          </wp:positionH>
          <wp:positionV relativeFrom="paragraph">
            <wp:posOffset>-446405</wp:posOffset>
          </wp:positionV>
          <wp:extent cx="7772400" cy="113080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els\Creative Cloud Files\Pharma\ONC\FAST Initiative\Use Cases\Resources\Patient Information Request\FAST Header-Patient Info Request.jpg"/>
                  <pic:cNvPicPr>
                    <a:picLocks noChangeAspect="1" noChangeArrowheads="1"/>
                  </pic:cNvPicPr>
                </pic:nvPicPr>
                <pic:blipFill>
                  <a:blip r:embed="rId1"/>
                  <a:stretch>
                    <a:fillRect/>
                  </a:stretch>
                </pic:blipFill>
                <pic:spPr bwMode="auto">
                  <a:xfrm>
                    <a:off x="0" y="0"/>
                    <a:ext cx="7772400" cy="1130808"/>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1F462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91607D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F4DE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824C21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586971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A5EBCE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97AB0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EAC2B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B05E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678BA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5EC94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23353"/>
    <w:multiLevelType w:val="hybridMultilevel"/>
    <w:tmpl w:val="FE9070FE"/>
    <w:lvl w:ilvl="0" w:tplc="20304462">
      <w:start w:val="1"/>
      <w:numFmt w:val="bullet"/>
      <w:lvlText w:val=""/>
      <w:lvlJc w:val="left"/>
      <w:pPr>
        <w:ind w:left="720" w:hanging="360"/>
      </w:pPr>
      <w:rPr>
        <w:rFonts w:ascii="Symbol" w:hAnsi="Symbol" w:hint="default"/>
        <w:color w:val="560E0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E423BD"/>
    <w:multiLevelType w:val="multilevel"/>
    <w:tmpl w:val="51F0B7BC"/>
    <w:lvl w:ilvl="0">
      <w:start w:val="1"/>
      <w:numFmt w:val="decimal"/>
      <w:lvlText w:val="%1"/>
      <w:lvlJc w:val="left"/>
      <w:pPr>
        <w:ind w:left="1512" w:hanging="432"/>
      </w:pPr>
    </w:lvl>
    <w:lvl w:ilvl="1">
      <w:start w:val="1"/>
      <w:numFmt w:val="decimal"/>
      <w:lvlText w:val="%1.%2"/>
      <w:lvlJc w:val="left"/>
      <w:pPr>
        <w:ind w:left="1656" w:hanging="576"/>
      </w:pPr>
    </w:lvl>
    <w:lvl w:ilvl="2">
      <w:start w:val="1"/>
      <w:numFmt w:val="decimal"/>
      <w:lvlText w:val="%1.%2.%3"/>
      <w:lvlJc w:val="left"/>
      <w:pPr>
        <w:ind w:left="1800" w:hanging="720"/>
      </w:pPr>
    </w:lvl>
    <w:lvl w:ilvl="3">
      <w:start w:val="1"/>
      <w:numFmt w:val="decimal"/>
      <w:lvlText w:val="%1.%2.%3.%4"/>
      <w:lvlJc w:val="left"/>
      <w:pPr>
        <w:ind w:left="1944" w:hanging="864"/>
      </w:pPr>
    </w:lvl>
    <w:lvl w:ilvl="4">
      <w:start w:val="1"/>
      <w:numFmt w:val="decimal"/>
      <w:lvlText w:val="%1.%2.%3.%4.%5"/>
      <w:lvlJc w:val="left"/>
      <w:pPr>
        <w:ind w:left="2088" w:hanging="1008"/>
      </w:pPr>
    </w:lvl>
    <w:lvl w:ilvl="5">
      <w:start w:val="1"/>
      <w:numFmt w:val="decimal"/>
      <w:lvlText w:val="%1.%2.%3.%4.%5.%6"/>
      <w:lvlJc w:val="left"/>
      <w:pPr>
        <w:ind w:left="2232" w:hanging="1152"/>
      </w:pPr>
    </w:lvl>
    <w:lvl w:ilvl="6">
      <w:start w:val="1"/>
      <w:numFmt w:val="decimal"/>
      <w:lvlText w:val="%1.%2.%3.%4.%5.%6.%7"/>
      <w:lvlJc w:val="left"/>
      <w:pPr>
        <w:ind w:left="2376" w:hanging="1296"/>
      </w:pPr>
    </w:lvl>
    <w:lvl w:ilvl="7">
      <w:start w:val="1"/>
      <w:numFmt w:val="decimal"/>
      <w:lvlText w:val="%1.%2.%3.%4.%5.%6.%7.%8"/>
      <w:lvlJc w:val="left"/>
      <w:pPr>
        <w:ind w:left="2520" w:hanging="1440"/>
      </w:pPr>
    </w:lvl>
    <w:lvl w:ilvl="8">
      <w:start w:val="1"/>
      <w:numFmt w:val="decimal"/>
      <w:lvlText w:val="%1.%2.%3.%4.%5.%6.%7.%8.%9"/>
      <w:lvlJc w:val="left"/>
      <w:pPr>
        <w:ind w:left="2664" w:hanging="1584"/>
      </w:pPr>
    </w:lvl>
  </w:abstractNum>
  <w:abstractNum w:abstractNumId="13" w15:restartNumberingAfterBreak="0">
    <w:nsid w:val="1DA452FD"/>
    <w:multiLevelType w:val="hybridMultilevel"/>
    <w:tmpl w:val="DE6E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3D90013"/>
    <w:multiLevelType w:val="hybridMultilevel"/>
    <w:tmpl w:val="238C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B0ECD"/>
    <w:multiLevelType w:val="hybridMultilevel"/>
    <w:tmpl w:val="A210F158"/>
    <w:lvl w:ilvl="0" w:tplc="6682E75E">
      <w:numFmt w:val="bullet"/>
      <w:lvlText w:val="•"/>
      <w:lvlJc w:val="left"/>
      <w:pPr>
        <w:ind w:left="765" w:hanging="405"/>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6E6C99"/>
    <w:multiLevelType w:val="hybridMultilevel"/>
    <w:tmpl w:val="D32A6E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831637"/>
    <w:multiLevelType w:val="hybridMultilevel"/>
    <w:tmpl w:val="D8F83824"/>
    <w:lvl w:ilvl="0" w:tplc="6682E75E">
      <w:numFmt w:val="bullet"/>
      <w:lvlText w:val="•"/>
      <w:lvlJc w:val="left"/>
      <w:pPr>
        <w:ind w:left="1125" w:hanging="405"/>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71025C6"/>
    <w:multiLevelType w:val="hybridMultilevel"/>
    <w:tmpl w:val="9DEA89A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3706578"/>
    <w:multiLevelType w:val="hybridMultilevel"/>
    <w:tmpl w:val="4DDEBE12"/>
    <w:lvl w:ilvl="0" w:tplc="C568E116">
      <w:start w:val="1"/>
      <w:numFmt w:val="bullet"/>
      <w:lvlText w:val=""/>
      <w:lvlJc w:val="left"/>
      <w:pPr>
        <w:ind w:left="720" w:hanging="360"/>
      </w:pPr>
      <w:rPr>
        <w:rFonts w:ascii="Symbol" w:hAnsi="Symbol" w:hint="default"/>
        <w:color w:val="056DB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16B60"/>
    <w:multiLevelType w:val="hybridMultilevel"/>
    <w:tmpl w:val="41060D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06B512B"/>
    <w:multiLevelType w:val="hybridMultilevel"/>
    <w:tmpl w:val="024A3DFE"/>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pStyle w:val="bulletsecondary"/>
      <w:lvlText w:val="‒"/>
      <w:lvlJc w:val="left"/>
      <w:pPr>
        <w:ind w:left="1440" w:hanging="360"/>
      </w:pPr>
      <w:rPr>
        <w:rFonts w:ascii="Calibri" w:hAnsi="Calibri" w:hint="default"/>
      </w:rPr>
    </w:lvl>
    <w:lvl w:ilvl="2" w:tplc="E514AEDC">
      <w:start w:val="1"/>
      <w:numFmt w:val="bullet"/>
      <w:pStyle w:val="bulletterciary"/>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934B34"/>
    <w:multiLevelType w:val="hybridMultilevel"/>
    <w:tmpl w:val="AC06F77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7CB4B7B"/>
    <w:multiLevelType w:val="multilevel"/>
    <w:tmpl w:val="B27497CC"/>
    <w:lvl w:ilvl="0">
      <w:start w:val="1"/>
      <w:numFmt w:val="bullet"/>
      <w:lvlText w:val=""/>
      <w:lvlJc w:val="left"/>
      <w:pPr>
        <w:ind w:left="720" w:hanging="360"/>
      </w:pPr>
      <w:rPr>
        <w:rFonts w:ascii="Symbol" w:hAnsi="Symbol" w:hint="default"/>
        <w:color w:val="00A8E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BA6429F"/>
    <w:multiLevelType w:val="hybridMultilevel"/>
    <w:tmpl w:val="C3C8879A"/>
    <w:lvl w:ilvl="0" w:tplc="A10CF86A">
      <w:start w:val="1"/>
      <w:numFmt w:val="bullet"/>
      <w:lvlText w:val=""/>
      <w:lvlJc w:val="left"/>
      <w:pPr>
        <w:ind w:left="720" w:hanging="360"/>
      </w:pPr>
      <w:rPr>
        <w:rFonts w:ascii="Symbol" w:eastAsia="Times New Roman" w:hAnsi="Symbol" w:cs="Times New Roman" w:hint="default"/>
        <w:color w:val="3C3C3B"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A76553"/>
    <w:multiLevelType w:val="hybridMultilevel"/>
    <w:tmpl w:val="519E8B30"/>
    <w:lvl w:ilvl="0" w:tplc="28162C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D97409"/>
    <w:multiLevelType w:val="hybridMultilevel"/>
    <w:tmpl w:val="9FDE9B3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9441673"/>
    <w:multiLevelType w:val="hybridMultilevel"/>
    <w:tmpl w:val="E4BCB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BA4A69"/>
    <w:multiLevelType w:val="hybridMultilevel"/>
    <w:tmpl w:val="099C1EEC"/>
    <w:lvl w:ilvl="0" w:tplc="149E2DC4">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AA3E91"/>
    <w:multiLevelType w:val="hybridMultilevel"/>
    <w:tmpl w:val="FAFC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777F79"/>
    <w:multiLevelType w:val="hybridMultilevel"/>
    <w:tmpl w:val="2A123C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A8D3DF3"/>
    <w:multiLevelType w:val="hybridMultilevel"/>
    <w:tmpl w:val="82BE5152"/>
    <w:lvl w:ilvl="0" w:tplc="85EC3BC0">
      <w:start w:val="1"/>
      <w:numFmt w:val="bullet"/>
      <w:lvlText w:val="‒"/>
      <w:lvlJc w:val="left"/>
      <w:pPr>
        <w:ind w:left="1080" w:hanging="360"/>
      </w:pPr>
      <w:rPr>
        <w:rFonts w:ascii="Calibri" w:hAnsi="Calibri" w:hint="default"/>
        <w:color w:val="056DB1" w:themeColor="accent2"/>
      </w:rPr>
    </w:lvl>
    <w:lvl w:ilvl="1" w:tplc="85EC3BC0">
      <w:start w:val="1"/>
      <w:numFmt w:val="bullet"/>
      <w:lvlText w:val="‒"/>
      <w:lvlJc w:val="left"/>
      <w:pPr>
        <w:ind w:left="1800" w:hanging="360"/>
      </w:pPr>
      <w:rPr>
        <w:rFonts w:ascii="Calibri" w:hAnsi="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5"/>
  </w:num>
  <w:num w:numId="15">
    <w:abstractNumId w:val="22"/>
  </w:num>
  <w:num w:numId="16">
    <w:abstractNumId w:val="24"/>
  </w:num>
  <w:num w:numId="17">
    <w:abstractNumId w:val="14"/>
  </w:num>
  <w:num w:numId="18">
    <w:abstractNumId w:val="14"/>
    <w:lvlOverride w:ilvl="0">
      <w:startOverride w:val="1"/>
    </w:lvlOverride>
  </w:num>
  <w:num w:numId="19">
    <w:abstractNumId w:val="14"/>
    <w:lvlOverride w:ilvl="0">
      <w:startOverride w:val="1"/>
    </w:lvlOverride>
  </w:num>
  <w:num w:numId="20">
    <w:abstractNumId w:val="28"/>
  </w:num>
  <w:num w:numId="21">
    <w:abstractNumId w:val="19"/>
  </w:num>
  <w:num w:numId="22">
    <w:abstractNumId w:val="23"/>
  </w:num>
  <w:num w:numId="23">
    <w:abstractNumId w:val="31"/>
  </w:num>
  <w:num w:numId="24">
    <w:abstractNumId w:val="21"/>
  </w:num>
  <w:num w:numId="25">
    <w:abstractNumId w:val="17"/>
  </w:num>
  <w:num w:numId="26">
    <w:abstractNumId w:val="27"/>
  </w:num>
  <w:num w:numId="27">
    <w:abstractNumId w:val="32"/>
  </w:num>
  <w:num w:numId="28">
    <w:abstractNumId w:val="25"/>
  </w:num>
  <w:num w:numId="29">
    <w:abstractNumId w:val="29"/>
  </w:num>
  <w:num w:numId="30">
    <w:abstractNumId w:val="20"/>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13"/>
  </w:num>
  <w:num w:numId="40">
    <w:abstractNumId w:val="16"/>
  </w:num>
  <w:num w:numId="41">
    <w:abstractNumId w:val="18"/>
  </w:num>
  <w:num w:numId="42">
    <w:abstractNumId w:val="30"/>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7BC1"/>
    <w:rsid w:val="00000A76"/>
    <w:rsid w:val="00003EA1"/>
    <w:rsid w:val="00004FEC"/>
    <w:rsid w:val="00011357"/>
    <w:rsid w:val="0001393E"/>
    <w:rsid w:val="00014923"/>
    <w:rsid w:val="000156ED"/>
    <w:rsid w:val="00021BF2"/>
    <w:rsid w:val="00022C49"/>
    <w:rsid w:val="00023CA9"/>
    <w:rsid w:val="00024C92"/>
    <w:rsid w:val="0002695E"/>
    <w:rsid w:val="00027333"/>
    <w:rsid w:val="00027BEE"/>
    <w:rsid w:val="00030A7D"/>
    <w:rsid w:val="00032D96"/>
    <w:rsid w:val="000337F6"/>
    <w:rsid w:val="00034812"/>
    <w:rsid w:val="00035406"/>
    <w:rsid w:val="000435AF"/>
    <w:rsid w:val="00046B9E"/>
    <w:rsid w:val="000500F8"/>
    <w:rsid w:val="000508F5"/>
    <w:rsid w:val="0005127C"/>
    <w:rsid w:val="00051CB4"/>
    <w:rsid w:val="000534EE"/>
    <w:rsid w:val="00061D3D"/>
    <w:rsid w:val="00064DFB"/>
    <w:rsid w:val="000653A8"/>
    <w:rsid w:val="000703DC"/>
    <w:rsid w:val="0007062B"/>
    <w:rsid w:val="00071A10"/>
    <w:rsid w:val="00072B4F"/>
    <w:rsid w:val="00075EC7"/>
    <w:rsid w:val="000779F6"/>
    <w:rsid w:val="00085619"/>
    <w:rsid w:val="00086749"/>
    <w:rsid w:val="00086CE5"/>
    <w:rsid w:val="00086CFB"/>
    <w:rsid w:val="00090EC9"/>
    <w:rsid w:val="00092F5C"/>
    <w:rsid w:val="00097ED9"/>
    <w:rsid w:val="000A13FD"/>
    <w:rsid w:val="000A3BF0"/>
    <w:rsid w:val="000A4B0A"/>
    <w:rsid w:val="000A570D"/>
    <w:rsid w:val="000B0A92"/>
    <w:rsid w:val="000B6A9C"/>
    <w:rsid w:val="000B730E"/>
    <w:rsid w:val="000B7FA9"/>
    <w:rsid w:val="000C3746"/>
    <w:rsid w:val="000C3BC3"/>
    <w:rsid w:val="000C54F6"/>
    <w:rsid w:val="000D1113"/>
    <w:rsid w:val="000D1F93"/>
    <w:rsid w:val="000D4E61"/>
    <w:rsid w:val="000D5F83"/>
    <w:rsid w:val="000D66AF"/>
    <w:rsid w:val="000E1E01"/>
    <w:rsid w:val="000E3F7C"/>
    <w:rsid w:val="000F069D"/>
    <w:rsid w:val="001003A0"/>
    <w:rsid w:val="001006F3"/>
    <w:rsid w:val="00101D4F"/>
    <w:rsid w:val="00107382"/>
    <w:rsid w:val="00110944"/>
    <w:rsid w:val="001111DD"/>
    <w:rsid w:val="001126A9"/>
    <w:rsid w:val="00112DF1"/>
    <w:rsid w:val="001145FB"/>
    <w:rsid w:val="001259DC"/>
    <w:rsid w:val="00131EAA"/>
    <w:rsid w:val="00133D3F"/>
    <w:rsid w:val="001414E2"/>
    <w:rsid w:val="00144979"/>
    <w:rsid w:val="0014626E"/>
    <w:rsid w:val="00146C60"/>
    <w:rsid w:val="00150F79"/>
    <w:rsid w:val="00152772"/>
    <w:rsid w:val="00153037"/>
    <w:rsid w:val="001554EA"/>
    <w:rsid w:val="0015660C"/>
    <w:rsid w:val="0016255D"/>
    <w:rsid w:val="00162FBD"/>
    <w:rsid w:val="001637B9"/>
    <w:rsid w:val="001654E1"/>
    <w:rsid w:val="00165F07"/>
    <w:rsid w:val="00180885"/>
    <w:rsid w:val="0018107A"/>
    <w:rsid w:val="00181500"/>
    <w:rsid w:val="00181D9A"/>
    <w:rsid w:val="00184B32"/>
    <w:rsid w:val="001919B7"/>
    <w:rsid w:val="001924F7"/>
    <w:rsid w:val="00192534"/>
    <w:rsid w:val="00196FB1"/>
    <w:rsid w:val="0019795E"/>
    <w:rsid w:val="001A4C1F"/>
    <w:rsid w:val="001A5683"/>
    <w:rsid w:val="001B01A2"/>
    <w:rsid w:val="001B04A3"/>
    <w:rsid w:val="001B307A"/>
    <w:rsid w:val="001B3790"/>
    <w:rsid w:val="001B4695"/>
    <w:rsid w:val="001B5482"/>
    <w:rsid w:val="001B60B1"/>
    <w:rsid w:val="001B63CD"/>
    <w:rsid w:val="001C035C"/>
    <w:rsid w:val="001C0B51"/>
    <w:rsid w:val="001C1D03"/>
    <w:rsid w:val="001C2A37"/>
    <w:rsid w:val="001C3114"/>
    <w:rsid w:val="001C5EBC"/>
    <w:rsid w:val="001C6AE4"/>
    <w:rsid w:val="001D23F0"/>
    <w:rsid w:val="001D43E7"/>
    <w:rsid w:val="001D494D"/>
    <w:rsid w:val="001D4F8B"/>
    <w:rsid w:val="001D659A"/>
    <w:rsid w:val="001E22A8"/>
    <w:rsid w:val="001E3888"/>
    <w:rsid w:val="001E4DED"/>
    <w:rsid w:val="001E5363"/>
    <w:rsid w:val="001E594F"/>
    <w:rsid w:val="001F0582"/>
    <w:rsid w:val="001F173E"/>
    <w:rsid w:val="001F186F"/>
    <w:rsid w:val="001F349E"/>
    <w:rsid w:val="001F6F3C"/>
    <w:rsid w:val="001F7243"/>
    <w:rsid w:val="001F743B"/>
    <w:rsid w:val="0020065D"/>
    <w:rsid w:val="00201CCC"/>
    <w:rsid w:val="00202BA4"/>
    <w:rsid w:val="00206520"/>
    <w:rsid w:val="002107D7"/>
    <w:rsid w:val="00211574"/>
    <w:rsid w:val="0021236F"/>
    <w:rsid w:val="002158DC"/>
    <w:rsid w:val="00217491"/>
    <w:rsid w:val="00220F5F"/>
    <w:rsid w:val="00223FEF"/>
    <w:rsid w:val="002251D4"/>
    <w:rsid w:val="0022550A"/>
    <w:rsid w:val="00231E56"/>
    <w:rsid w:val="0023454C"/>
    <w:rsid w:val="00234D14"/>
    <w:rsid w:val="00240FE4"/>
    <w:rsid w:val="00245277"/>
    <w:rsid w:val="002460F2"/>
    <w:rsid w:val="0024647F"/>
    <w:rsid w:val="002519BE"/>
    <w:rsid w:val="00252778"/>
    <w:rsid w:val="00254649"/>
    <w:rsid w:val="002561C7"/>
    <w:rsid w:val="002651F1"/>
    <w:rsid w:val="00266C22"/>
    <w:rsid w:val="00270AAB"/>
    <w:rsid w:val="002710AE"/>
    <w:rsid w:val="00274BCC"/>
    <w:rsid w:val="00276876"/>
    <w:rsid w:val="002770C7"/>
    <w:rsid w:val="002802C2"/>
    <w:rsid w:val="00281DB2"/>
    <w:rsid w:val="00281EBC"/>
    <w:rsid w:val="00283B15"/>
    <w:rsid w:val="0029166B"/>
    <w:rsid w:val="00295EB6"/>
    <w:rsid w:val="00296FBC"/>
    <w:rsid w:val="002A1D4C"/>
    <w:rsid w:val="002A24D2"/>
    <w:rsid w:val="002A382E"/>
    <w:rsid w:val="002A404B"/>
    <w:rsid w:val="002A4198"/>
    <w:rsid w:val="002A49C9"/>
    <w:rsid w:val="002A5065"/>
    <w:rsid w:val="002A712E"/>
    <w:rsid w:val="002B00BB"/>
    <w:rsid w:val="002B028B"/>
    <w:rsid w:val="002B24D7"/>
    <w:rsid w:val="002B2556"/>
    <w:rsid w:val="002B5ABD"/>
    <w:rsid w:val="002C3C40"/>
    <w:rsid w:val="002C5164"/>
    <w:rsid w:val="002C517A"/>
    <w:rsid w:val="002C6DBD"/>
    <w:rsid w:val="002D0621"/>
    <w:rsid w:val="002D3937"/>
    <w:rsid w:val="002D3D6A"/>
    <w:rsid w:val="002D3D9D"/>
    <w:rsid w:val="002D4948"/>
    <w:rsid w:val="002D7447"/>
    <w:rsid w:val="002E1EBE"/>
    <w:rsid w:val="002E1F9C"/>
    <w:rsid w:val="002E2B44"/>
    <w:rsid w:val="002E30D5"/>
    <w:rsid w:val="002E66B2"/>
    <w:rsid w:val="002F07A4"/>
    <w:rsid w:val="002F0D07"/>
    <w:rsid w:val="002F1465"/>
    <w:rsid w:val="002F25A0"/>
    <w:rsid w:val="002F407E"/>
    <w:rsid w:val="002F5981"/>
    <w:rsid w:val="00304357"/>
    <w:rsid w:val="003066D1"/>
    <w:rsid w:val="003144C6"/>
    <w:rsid w:val="003203D0"/>
    <w:rsid w:val="00321DA1"/>
    <w:rsid w:val="00322D03"/>
    <w:rsid w:val="00330715"/>
    <w:rsid w:val="00331407"/>
    <w:rsid w:val="00332199"/>
    <w:rsid w:val="00332A89"/>
    <w:rsid w:val="0033495B"/>
    <w:rsid w:val="0033514E"/>
    <w:rsid w:val="00337C02"/>
    <w:rsid w:val="00337FA8"/>
    <w:rsid w:val="00340595"/>
    <w:rsid w:val="00341320"/>
    <w:rsid w:val="00341BAE"/>
    <w:rsid w:val="0034220D"/>
    <w:rsid w:val="00342265"/>
    <w:rsid w:val="00344003"/>
    <w:rsid w:val="0034530D"/>
    <w:rsid w:val="00350130"/>
    <w:rsid w:val="00354E40"/>
    <w:rsid w:val="0035644B"/>
    <w:rsid w:val="0036209C"/>
    <w:rsid w:val="00363FEA"/>
    <w:rsid w:val="00364125"/>
    <w:rsid w:val="00365F20"/>
    <w:rsid w:val="00371F6C"/>
    <w:rsid w:val="00373A9F"/>
    <w:rsid w:val="003813A9"/>
    <w:rsid w:val="00383EFE"/>
    <w:rsid w:val="00384489"/>
    <w:rsid w:val="0038658C"/>
    <w:rsid w:val="00386C7C"/>
    <w:rsid w:val="0038753F"/>
    <w:rsid w:val="00391AEF"/>
    <w:rsid w:val="00393C1F"/>
    <w:rsid w:val="003965A6"/>
    <w:rsid w:val="00396D84"/>
    <w:rsid w:val="00397FC9"/>
    <w:rsid w:val="003A124A"/>
    <w:rsid w:val="003A16BA"/>
    <w:rsid w:val="003A349E"/>
    <w:rsid w:val="003A3EE8"/>
    <w:rsid w:val="003A53B4"/>
    <w:rsid w:val="003A67F3"/>
    <w:rsid w:val="003B1F9A"/>
    <w:rsid w:val="003B3D48"/>
    <w:rsid w:val="003B4961"/>
    <w:rsid w:val="003B536D"/>
    <w:rsid w:val="003B6ED1"/>
    <w:rsid w:val="003C12E3"/>
    <w:rsid w:val="003C3217"/>
    <w:rsid w:val="003C387F"/>
    <w:rsid w:val="003C3B6A"/>
    <w:rsid w:val="003D5CDF"/>
    <w:rsid w:val="003D666E"/>
    <w:rsid w:val="003D68C9"/>
    <w:rsid w:val="003D7CCB"/>
    <w:rsid w:val="003E2794"/>
    <w:rsid w:val="003E3EB4"/>
    <w:rsid w:val="003E48F9"/>
    <w:rsid w:val="003E4B01"/>
    <w:rsid w:val="003E5582"/>
    <w:rsid w:val="003E6173"/>
    <w:rsid w:val="003F156A"/>
    <w:rsid w:val="003F2DDF"/>
    <w:rsid w:val="003F60CE"/>
    <w:rsid w:val="003F662D"/>
    <w:rsid w:val="004002EA"/>
    <w:rsid w:val="00403C6E"/>
    <w:rsid w:val="00403FFB"/>
    <w:rsid w:val="0040461A"/>
    <w:rsid w:val="00407650"/>
    <w:rsid w:val="00407879"/>
    <w:rsid w:val="00415718"/>
    <w:rsid w:val="004206CC"/>
    <w:rsid w:val="00421B21"/>
    <w:rsid w:val="00423618"/>
    <w:rsid w:val="004240E2"/>
    <w:rsid w:val="00437625"/>
    <w:rsid w:val="00441274"/>
    <w:rsid w:val="004419AD"/>
    <w:rsid w:val="00442FB8"/>
    <w:rsid w:val="00444306"/>
    <w:rsid w:val="00446821"/>
    <w:rsid w:val="00446C6A"/>
    <w:rsid w:val="00446DE2"/>
    <w:rsid w:val="00446F67"/>
    <w:rsid w:val="0044797C"/>
    <w:rsid w:val="004617ED"/>
    <w:rsid w:val="00462964"/>
    <w:rsid w:val="00464923"/>
    <w:rsid w:val="00465D90"/>
    <w:rsid w:val="00466CCF"/>
    <w:rsid w:val="004718E2"/>
    <w:rsid w:val="00471F45"/>
    <w:rsid w:val="0047219E"/>
    <w:rsid w:val="00472D46"/>
    <w:rsid w:val="00473E5E"/>
    <w:rsid w:val="0047565C"/>
    <w:rsid w:val="00477EC8"/>
    <w:rsid w:val="004867DE"/>
    <w:rsid w:val="00486EBA"/>
    <w:rsid w:val="004934C7"/>
    <w:rsid w:val="00493A50"/>
    <w:rsid w:val="00493D0D"/>
    <w:rsid w:val="0049674F"/>
    <w:rsid w:val="00497CAB"/>
    <w:rsid w:val="004A0BC7"/>
    <w:rsid w:val="004A2FDB"/>
    <w:rsid w:val="004A5B12"/>
    <w:rsid w:val="004A74BB"/>
    <w:rsid w:val="004A7A4D"/>
    <w:rsid w:val="004B1298"/>
    <w:rsid w:val="004B212E"/>
    <w:rsid w:val="004B271D"/>
    <w:rsid w:val="004B3ABC"/>
    <w:rsid w:val="004B6BB4"/>
    <w:rsid w:val="004B6DB1"/>
    <w:rsid w:val="004B6E1D"/>
    <w:rsid w:val="004B7863"/>
    <w:rsid w:val="004C05F9"/>
    <w:rsid w:val="004C2F42"/>
    <w:rsid w:val="004C3720"/>
    <w:rsid w:val="004C3BC9"/>
    <w:rsid w:val="004C5A68"/>
    <w:rsid w:val="004C614C"/>
    <w:rsid w:val="004D10F5"/>
    <w:rsid w:val="004D2E01"/>
    <w:rsid w:val="004D453A"/>
    <w:rsid w:val="004D6BA9"/>
    <w:rsid w:val="004E1F12"/>
    <w:rsid w:val="004F0034"/>
    <w:rsid w:val="004F0EC5"/>
    <w:rsid w:val="004F3FBA"/>
    <w:rsid w:val="004F4D4C"/>
    <w:rsid w:val="004F6088"/>
    <w:rsid w:val="00501DCF"/>
    <w:rsid w:val="00503825"/>
    <w:rsid w:val="005050B3"/>
    <w:rsid w:val="00510F44"/>
    <w:rsid w:val="00511643"/>
    <w:rsid w:val="005124D0"/>
    <w:rsid w:val="005135C3"/>
    <w:rsid w:val="00513E60"/>
    <w:rsid w:val="00514DF8"/>
    <w:rsid w:val="00515A0F"/>
    <w:rsid w:val="00516FCC"/>
    <w:rsid w:val="00524009"/>
    <w:rsid w:val="00524B9E"/>
    <w:rsid w:val="005349AA"/>
    <w:rsid w:val="005367EE"/>
    <w:rsid w:val="00540BDD"/>
    <w:rsid w:val="00543905"/>
    <w:rsid w:val="0054449F"/>
    <w:rsid w:val="005475B8"/>
    <w:rsid w:val="005515CD"/>
    <w:rsid w:val="005525FD"/>
    <w:rsid w:val="005543FC"/>
    <w:rsid w:val="00557031"/>
    <w:rsid w:val="00557F1D"/>
    <w:rsid w:val="0056018F"/>
    <w:rsid w:val="0056330A"/>
    <w:rsid w:val="00563858"/>
    <w:rsid w:val="0056780D"/>
    <w:rsid w:val="00567BC1"/>
    <w:rsid w:val="00573BE1"/>
    <w:rsid w:val="00574A87"/>
    <w:rsid w:val="005758CE"/>
    <w:rsid w:val="00575C3A"/>
    <w:rsid w:val="00577C80"/>
    <w:rsid w:val="00580FED"/>
    <w:rsid w:val="0058549C"/>
    <w:rsid w:val="00586D83"/>
    <w:rsid w:val="00587287"/>
    <w:rsid w:val="0059090C"/>
    <w:rsid w:val="00590F8F"/>
    <w:rsid w:val="00592E29"/>
    <w:rsid w:val="005939BB"/>
    <w:rsid w:val="005964D0"/>
    <w:rsid w:val="005A1106"/>
    <w:rsid w:val="005A1AF0"/>
    <w:rsid w:val="005A1CF6"/>
    <w:rsid w:val="005A3E06"/>
    <w:rsid w:val="005A433C"/>
    <w:rsid w:val="005A53C5"/>
    <w:rsid w:val="005A7378"/>
    <w:rsid w:val="005A7CF5"/>
    <w:rsid w:val="005B0410"/>
    <w:rsid w:val="005B2F9F"/>
    <w:rsid w:val="005B5967"/>
    <w:rsid w:val="005C162C"/>
    <w:rsid w:val="005C36F9"/>
    <w:rsid w:val="005C4A7D"/>
    <w:rsid w:val="005D592A"/>
    <w:rsid w:val="005D67BC"/>
    <w:rsid w:val="005F278C"/>
    <w:rsid w:val="006004C3"/>
    <w:rsid w:val="006026BB"/>
    <w:rsid w:val="00603C29"/>
    <w:rsid w:val="0060453F"/>
    <w:rsid w:val="00604FDA"/>
    <w:rsid w:val="00607214"/>
    <w:rsid w:val="00607734"/>
    <w:rsid w:val="00607E70"/>
    <w:rsid w:val="00610A20"/>
    <w:rsid w:val="006143D9"/>
    <w:rsid w:val="006144A8"/>
    <w:rsid w:val="00614838"/>
    <w:rsid w:val="00615FBD"/>
    <w:rsid w:val="00616B78"/>
    <w:rsid w:val="00621629"/>
    <w:rsid w:val="00621877"/>
    <w:rsid w:val="00621BD8"/>
    <w:rsid w:val="00621BEA"/>
    <w:rsid w:val="00627625"/>
    <w:rsid w:val="006366E2"/>
    <w:rsid w:val="00636C3B"/>
    <w:rsid w:val="00641801"/>
    <w:rsid w:val="00642524"/>
    <w:rsid w:val="00643008"/>
    <w:rsid w:val="006455B3"/>
    <w:rsid w:val="00646E46"/>
    <w:rsid w:val="006477ED"/>
    <w:rsid w:val="00651472"/>
    <w:rsid w:val="006520DF"/>
    <w:rsid w:val="00652735"/>
    <w:rsid w:val="006527A5"/>
    <w:rsid w:val="0065359F"/>
    <w:rsid w:val="00653D23"/>
    <w:rsid w:val="00655C83"/>
    <w:rsid w:val="0066020F"/>
    <w:rsid w:val="00660688"/>
    <w:rsid w:val="00661C59"/>
    <w:rsid w:val="0066201A"/>
    <w:rsid w:val="0066284D"/>
    <w:rsid w:val="00664B53"/>
    <w:rsid w:val="00665DB6"/>
    <w:rsid w:val="0066614D"/>
    <w:rsid w:val="0066649B"/>
    <w:rsid w:val="00666A52"/>
    <w:rsid w:val="00667C19"/>
    <w:rsid w:val="00670845"/>
    <w:rsid w:val="006713C3"/>
    <w:rsid w:val="006730FD"/>
    <w:rsid w:val="00673259"/>
    <w:rsid w:val="00675318"/>
    <w:rsid w:val="0067618C"/>
    <w:rsid w:val="0067636E"/>
    <w:rsid w:val="006763D7"/>
    <w:rsid w:val="006763FF"/>
    <w:rsid w:val="00682A8A"/>
    <w:rsid w:val="00682DFA"/>
    <w:rsid w:val="006840E1"/>
    <w:rsid w:val="0068751F"/>
    <w:rsid w:val="00691415"/>
    <w:rsid w:val="00693589"/>
    <w:rsid w:val="006939F6"/>
    <w:rsid w:val="00694994"/>
    <w:rsid w:val="00694C27"/>
    <w:rsid w:val="00695943"/>
    <w:rsid w:val="00695AB3"/>
    <w:rsid w:val="006A3E40"/>
    <w:rsid w:val="006A3E94"/>
    <w:rsid w:val="006A5E8E"/>
    <w:rsid w:val="006A6773"/>
    <w:rsid w:val="006B0E4B"/>
    <w:rsid w:val="006B1DDF"/>
    <w:rsid w:val="006B1EBD"/>
    <w:rsid w:val="006B2C2A"/>
    <w:rsid w:val="006B3DE2"/>
    <w:rsid w:val="006B44FB"/>
    <w:rsid w:val="006C0360"/>
    <w:rsid w:val="006C10AE"/>
    <w:rsid w:val="006C178A"/>
    <w:rsid w:val="006D5153"/>
    <w:rsid w:val="006D71CA"/>
    <w:rsid w:val="006F0916"/>
    <w:rsid w:val="006F6539"/>
    <w:rsid w:val="006F71FE"/>
    <w:rsid w:val="006F79E2"/>
    <w:rsid w:val="007020D2"/>
    <w:rsid w:val="007046E4"/>
    <w:rsid w:val="00712143"/>
    <w:rsid w:val="00717B85"/>
    <w:rsid w:val="00720AA5"/>
    <w:rsid w:val="0072375C"/>
    <w:rsid w:val="00732475"/>
    <w:rsid w:val="00736DEA"/>
    <w:rsid w:val="0073775C"/>
    <w:rsid w:val="007406FA"/>
    <w:rsid w:val="00743B7B"/>
    <w:rsid w:val="007446DC"/>
    <w:rsid w:val="00745359"/>
    <w:rsid w:val="00750ACD"/>
    <w:rsid w:val="007535F1"/>
    <w:rsid w:val="00754958"/>
    <w:rsid w:val="00757DB1"/>
    <w:rsid w:val="007650D5"/>
    <w:rsid w:val="00765576"/>
    <w:rsid w:val="00765B71"/>
    <w:rsid w:val="007735BF"/>
    <w:rsid w:val="007744B7"/>
    <w:rsid w:val="00775E31"/>
    <w:rsid w:val="0078185A"/>
    <w:rsid w:val="0078330D"/>
    <w:rsid w:val="007833A7"/>
    <w:rsid w:val="0078520E"/>
    <w:rsid w:val="007876C3"/>
    <w:rsid w:val="0079184E"/>
    <w:rsid w:val="007A0F01"/>
    <w:rsid w:val="007A315B"/>
    <w:rsid w:val="007A5B32"/>
    <w:rsid w:val="007A5CEC"/>
    <w:rsid w:val="007A6E34"/>
    <w:rsid w:val="007A74F4"/>
    <w:rsid w:val="007B30E9"/>
    <w:rsid w:val="007B34CB"/>
    <w:rsid w:val="007C6E22"/>
    <w:rsid w:val="007C7C3B"/>
    <w:rsid w:val="007D0613"/>
    <w:rsid w:val="007D081F"/>
    <w:rsid w:val="007D15B8"/>
    <w:rsid w:val="007D1759"/>
    <w:rsid w:val="007D1D4F"/>
    <w:rsid w:val="007D2969"/>
    <w:rsid w:val="007D7D77"/>
    <w:rsid w:val="007E0E17"/>
    <w:rsid w:val="007E1271"/>
    <w:rsid w:val="007E1E49"/>
    <w:rsid w:val="007E528D"/>
    <w:rsid w:val="007E7305"/>
    <w:rsid w:val="007F153A"/>
    <w:rsid w:val="007F2875"/>
    <w:rsid w:val="007F3D26"/>
    <w:rsid w:val="007F766D"/>
    <w:rsid w:val="007F7F5F"/>
    <w:rsid w:val="008007B7"/>
    <w:rsid w:val="00803C6B"/>
    <w:rsid w:val="008053DE"/>
    <w:rsid w:val="00806170"/>
    <w:rsid w:val="00806A9E"/>
    <w:rsid w:val="00810AF6"/>
    <w:rsid w:val="008126EF"/>
    <w:rsid w:val="008141C5"/>
    <w:rsid w:val="008150EA"/>
    <w:rsid w:val="00815DF4"/>
    <w:rsid w:val="00816333"/>
    <w:rsid w:val="00817590"/>
    <w:rsid w:val="0082077E"/>
    <w:rsid w:val="00824118"/>
    <w:rsid w:val="00832A84"/>
    <w:rsid w:val="008345EB"/>
    <w:rsid w:val="00842D81"/>
    <w:rsid w:val="0084314A"/>
    <w:rsid w:val="00844170"/>
    <w:rsid w:val="00844872"/>
    <w:rsid w:val="0085221B"/>
    <w:rsid w:val="00852667"/>
    <w:rsid w:val="0085335B"/>
    <w:rsid w:val="00854164"/>
    <w:rsid w:val="008634A4"/>
    <w:rsid w:val="0086358D"/>
    <w:rsid w:val="0086378C"/>
    <w:rsid w:val="00864A9A"/>
    <w:rsid w:val="00873994"/>
    <w:rsid w:val="00873AF8"/>
    <w:rsid w:val="00874127"/>
    <w:rsid w:val="008750CC"/>
    <w:rsid w:val="008820C0"/>
    <w:rsid w:val="00882D3D"/>
    <w:rsid w:val="00884BCE"/>
    <w:rsid w:val="0088675F"/>
    <w:rsid w:val="00886C57"/>
    <w:rsid w:val="008878B0"/>
    <w:rsid w:val="0089253F"/>
    <w:rsid w:val="00897056"/>
    <w:rsid w:val="008A0D91"/>
    <w:rsid w:val="008A3697"/>
    <w:rsid w:val="008A3D58"/>
    <w:rsid w:val="008A7576"/>
    <w:rsid w:val="008B0683"/>
    <w:rsid w:val="008B0F60"/>
    <w:rsid w:val="008B1D05"/>
    <w:rsid w:val="008B280C"/>
    <w:rsid w:val="008B38E9"/>
    <w:rsid w:val="008B7C94"/>
    <w:rsid w:val="008C387A"/>
    <w:rsid w:val="008C63DC"/>
    <w:rsid w:val="008C7A74"/>
    <w:rsid w:val="008D0B46"/>
    <w:rsid w:val="008D0EED"/>
    <w:rsid w:val="008D432D"/>
    <w:rsid w:val="008D4D52"/>
    <w:rsid w:val="008D5139"/>
    <w:rsid w:val="008D54CB"/>
    <w:rsid w:val="008D7CD4"/>
    <w:rsid w:val="008E0746"/>
    <w:rsid w:val="008E1F33"/>
    <w:rsid w:val="008E3B10"/>
    <w:rsid w:val="008E511D"/>
    <w:rsid w:val="008E7823"/>
    <w:rsid w:val="008E7BCD"/>
    <w:rsid w:val="008F0D8F"/>
    <w:rsid w:val="008F2944"/>
    <w:rsid w:val="008F33F8"/>
    <w:rsid w:val="008F39A1"/>
    <w:rsid w:val="008F3A9B"/>
    <w:rsid w:val="00902FA9"/>
    <w:rsid w:val="00907FF7"/>
    <w:rsid w:val="009140CB"/>
    <w:rsid w:val="00915180"/>
    <w:rsid w:val="009156B6"/>
    <w:rsid w:val="00916C28"/>
    <w:rsid w:val="009171A3"/>
    <w:rsid w:val="00923328"/>
    <w:rsid w:val="00925010"/>
    <w:rsid w:val="00927DCC"/>
    <w:rsid w:val="009317C6"/>
    <w:rsid w:val="00933424"/>
    <w:rsid w:val="00934853"/>
    <w:rsid w:val="00934EB8"/>
    <w:rsid w:val="009350E9"/>
    <w:rsid w:val="00935137"/>
    <w:rsid w:val="00936D1E"/>
    <w:rsid w:val="009373AA"/>
    <w:rsid w:val="00937953"/>
    <w:rsid w:val="00940EC9"/>
    <w:rsid w:val="00941C8C"/>
    <w:rsid w:val="009465EB"/>
    <w:rsid w:val="00947D9D"/>
    <w:rsid w:val="00953A9A"/>
    <w:rsid w:val="00957B0D"/>
    <w:rsid w:val="00964633"/>
    <w:rsid w:val="009662E5"/>
    <w:rsid w:val="00966887"/>
    <w:rsid w:val="009713B3"/>
    <w:rsid w:val="009766F1"/>
    <w:rsid w:val="00980D60"/>
    <w:rsid w:val="00983CDB"/>
    <w:rsid w:val="00983E1B"/>
    <w:rsid w:val="00984098"/>
    <w:rsid w:val="009908C4"/>
    <w:rsid w:val="00993925"/>
    <w:rsid w:val="00993A53"/>
    <w:rsid w:val="00995235"/>
    <w:rsid w:val="00996985"/>
    <w:rsid w:val="009976F8"/>
    <w:rsid w:val="0099799E"/>
    <w:rsid w:val="00997B48"/>
    <w:rsid w:val="009A2E79"/>
    <w:rsid w:val="009A37C8"/>
    <w:rsid w:val="009A5622"/>
    <w:rsid w:val="009B208F"/>
    <w:rsid w:val="009B2717"/>
    <w:rsid w:val="009B29FA"/>
    <w:rsid w:val="009B45F6"/>
    <w:rsid w:val="009B4784"/>
    <w:rsid w:val="009B4BA5"/>
    <w:rsid w:val="009C24F4"/>
    <w:rsid w:val="009C2ECF"/>
    <w:rsid w:val="009C45A6"/>
    <w:rsid w:val="009C4637"/>
    <w:rsid w:val="009C4D43"/>
    <w:rsid w:val="009C7296"/>
    <w:rsid w:val="009C7300"/>
    <w:rsid w:val="009D0712"/>
    <w:rsid w:val="009D0F3B"/>
    <w:rsid w:val="009D1ACD"/>
    <w:rsid w:val="009D2329"/>
    <w:rsid w:val="009D79FD"/>
    <w:rsid w:val="009E2EF1"/>
    <w:rsid w:val="009E3C36"/>
    <w:rsid w:val="009E6B9C"/>
    <w:rsid w:val="009F1EB4"/>
    <w:rsid w:val="009F333E"/>
    <w:rsid w:val="00A041C7"/>
    <w:rsid w:val="00A067ED"/>
    <w:rsid w:val="00A07390"/>
    <w:rsid w:val="00A12525"/>
    <w:rsid w:val="00A130B2"/>
    <w:rsid w:val="00A143B0"/>
    <w:rsid w:val="00A148F7"/>
    <w:rsid w:val="00A1568C"/>
    <w:rsid w:val="00A1788D"/>
    <w:rsid w:val="00A20B3F"/>
    <w:rsid w:val="00A23C3B"/>
    <w:rsid w:val="00A24281"/>
    <w:rsid w:val="00A2780E"/>
    <w:rsid w:val="00A308AA"/>
    <w:rsid w:val="00A30DD3"/>
    <w:rsid w:val="00A31314"/>
    <w:rsid w:val="00A32CA6"/>
    <w:rsid w:val="00A35D08"/>
    <w:rsid w:val="00A36A7E"/>
    <w:rsid w:val="00A37105"/>
    <w:rsid w:val="00A41978"/>
    <w:rsid w:val="00A43793"/>
    <w:rsid w:val="00A44443"/>
    <w:rsid w:val="00A51324"/>
    <w:rsid w:val="00A560F3"/>
    <w:rsid w:val="00A56632"/>
    <w:rsid w:val="00A56832"/>
    <w:rsid w:val="00A57679"/>
    <w:rsid w:val="00A636CD"/>
    <w:rsid w:val="00A65AB4"/>
    <w:rsid w:val="00A66B0D"/>
    <w:rsid w:val="00A70FC1"/>
    <w:rsid w:val="00A72DD0"/>
    <w:rsid w:val="00A7469D"/>
    <w:rsid w:val="00A7583D"/>
    <w:rsid w:val="00A813C2"/>
    <w:rsid w:val="00A81CBF"/>
    <w:rsid w:val="00A81F7C"/>
    <w:rsid w:val="00A8262F"/>
    <w:rsid w:val="00A82E00"/>
    <w:rsid w:val="00A83450"/>
    <w:rsid w:val="00A95AE7"/>
    <w:rsid w:val="00A96784"/>
    <w:rsid w:val="00A97624"/>
    <w:rsid w:val="00AA197A"/>
    <w:rsid w:val="00AA4A5B"/>
    <w:rsid w:val="00AA6925"/>
    <w:rsid w:val="00AB20EC"/>
    <w:rsid w:val="00AB2365"/>
    <w:rsid w:val="00AB400C"/>
    <w:rsid w:val="00AB4B78"/>
    <w:rsid w:val="00AC167D"/>
    <w:rsid w:val="00AC41D5"/>
    <w:rsid w:val="00AC58AA"/>
    <w:rsid w:val="00AD34E5"/>
    <w:rsid w:val="00AD6AF5"/>
    <w:rsid w:val="00AE0282"/>
    <w:rsid w:val="00AE0AA0"/>
    <w:rsid w:val="00AE1047"/>
    <w:rsid w:val="00AE4CC2"/>
    <w:rsid w:val="00AE5DA1"/>
    <w:rsid w:val="00AF0E4A"/>
    <w:rsid w:val="00AF291A"/>
    <w:rsid w:val="00B029B7"/>
    <w:rsid w:val="00B036D2"/>
    <w:rsid w:val="00B053F6"/>
    <w:rsid w:val="00B05ADF"/>
    <w:rsid w:val="00B125B5"/>
    <w:rsid w:val="00B154FA"/>
    <w:rsid w:val="00B2097F"/>
    <w:rsid w:val="00B209C9"/>
    <w:rsid w:val="00B21D04"/>
    <w:rsid w:val="00B238F1"/>
    <w:rsid w:val="00B26410"/>
    <w:rsid w:val="00B300EC"/>
    <w:rsid w:val="00B34DE9"/>
    <w:rsid w:val="00B36350"/>
    <w:rsid w:val="00B36906"/>
    <w:rsid w:val="00B445D2"/>
    <w:rsid w:val="00B46789"/>
    <w:rsid w:val="00B479F3"/>
    <w:rsid w:val="00B51FBD"/>
    <w:rsid w:val="00B532D3"/>
    <w:rsid w:val="00B54902"/>
    <w:rsid w:val="00B55C6C"/>
    <w:rsid w:val="00B61ABD"/>
    <w:rsid w:val="00B61FB3"/>
    <w:rsid w:val="00B622A6"/>
    <w:rsid w:val="00B6546D"/>
    <w:rsid w:val="00B66B05"/>
    <w:rsid w:val="00B75F82"/>
    <w:rsid w:val="00B84DD2"/>
    <w:rsid w:val="00B91627"/>
    <w:rsid w:val="00B92935"/>
    <w:rsid w:val="00BA14AF"/>
    <w:rsid w:val="00BA27B8"/>
    <w:rsid w:val="00BA2AD0"/>
    <w:rsid w:val="00BA54AA"/>
    <w:rsid w:val="00BB0CD4"/>
    <w:rsid w:val="00BB4298"/>
    <w:rsid w:val="00BB4C52"/>
    <w:rsid w:val="00BB4E71"/>
    <w:rsid w:val="00BB6551"/>
    <w:rsid w:val="00BC2D09"/>
    <w:rsid w:val="00BC315D"/>
    <w:rsid w:val="00BC41C9"/>
    <w:rsid w:val="00BC44D5"/>
    <w:rsid w:val="00BD143E"/>
    <w:rsid w:val="00BE1ABA"/>
    <w:rsid w:val="00BE1BD9"/>
    <w:rsid w:val="00BE2DA6"/>
    <w:rsid w:val="00BE322C"/>
    <w:rsid w:val="00BF08C9"/>
    <w:rsid w:val="00BF34E2"/>
    <w:rsid w:val="00BF4DFC"/>
    <w:rsid w:val="00BF56FF"/>
    <w:rsid w:val="00C01052"/>
    <w:rsid w:val="00C109E7"/>
    <w:rsid w:val="00C12000"/>
    <w:rsid w:val="00C12DD3"/>
    <w:rsid w:val="00C13D29"/>
    <w:rsid w:val="00C13E6A"/>
    <w:rsid w:val="00C21B1F"/>
    <w:rsid w:val="00C228EE"/>
    <w:rsid w:val="00C2368E"/>
    <w:rsid w:val="00C24022"/>
    <w:rsid w:val="00C24664"/>
    <w:rsid w:val="00C25479"/>
    <w:rsid w:val="00C26848"/>
    <w:rsid w:val="00C27F8F"/>
    <w:rsid w:val="00C27FB6"/>
    <w:rsid w:val="00C30D5F"/>
    <w:rsid w:val="00C3159C"/>
    <w:rsid w:val="00C316D9"/>
    <w:rsid w:val="00C32903"/>
    <w:rsid w:val="00C36545"/>
    <w:rsid w:val="00C372E2"/>
    <w:rsid w:val="00C41692"/>
    <w:rsid w:val="00C444CC"/>
    <w:rsid w:val="00C47130"/>
    <w:rsid w:val="00C51D07"/>
    <w:rsid w:val="00C51DD0"/>
    <w:rsid w:val="00C53355"/>
    <w:rsid w:val="00C616FC"/>
    <w:rsid w:val="00C63F39"/>
    <w:rsid w:val="00C65856"/>
    <w:rsid w:val="00C74A1E"/>
    <w:rsid w:val="00C77A07"/>
    <w:rsid w:val="00C824F4"/>
    <w:rsid w:val="00C8373C"/>
    <w:rsid w:val="00C85149"/>
    <w:rsid w:val="00C91F43"/>
    <w:rsid w:val="00C953CF"/>
    <w:rsid w:val="00C96BAF"/>
    <w:rsid w:val="00CA1103"/>
    <w:rsid w:val="00CA2D6E"/>
    <w:rsid w:val="00CA38F7"/>
    <w:rsid w:val="00CA5E71"/>
    <w:rsid w:val="00CB7211"/>
    <w:rsid w:val="00CC29FC"/>
    <w:rsid w:val="00CC7A7D"/>
    <w:rsid w:val="00CC7D11"/>
    <w:rsid w:val="00CD329F"/>
    <w:rsid w:val="00CD4B9A"/>
    <w:rsid w:val="00CD68F3"/>
    <w:rsid w:val="00CD6D32"/>
    <w:rsid w:val="00CD7B8F"/>
    <w:rsid w:val="00CD7E95"/>
    <w:rsid w:val="00CE37B7"/>
    <w:rsid w:val="00CE769E"/>
    <w:rsid w:val="00CF027E"/>
    <w:rsid w:val="00CF1822"/>
    <w:rsid w:val="00CF45E8"/>
    <w:rsid w:val="00CF4FA8"/>
    <w:rsid w:val="00CF6589"/>
    <w:rsid w:val="00CF6A9E"/>
    <w:rsid w:val="00D06039"/>
    <w:rsid w:val="00D11792"/>
    <w:rsid w:val="00D12AA4"/>
    <w:rsid w:val="00D1712D"/>
    <w:rsid w:val="00D17F2B"/>
    <w:rsid w:val="00D20A4C"/>
    <w:rsid w:val="00D23DB2"/>
    <w:rsid w:val="00D24243"/>
    <w:rsid w:val="00D278C6"/>
    <w:rsid w:val="00D3047D"/>
    <w:rsid w:val="00D315D2"/>
    <w:rsid w:val="00D31913"/>
    <w:rsid w:val="00D34308"/>
    <w:rsid w:val="00D404C1"/>
    <w:rsid w:val="00D406A7"/>
    <w:rsid w:val="00D41F88"/>
    <w:rsid w:val="00D50496"/>
    <w:rsid w:val="00D5180B"/>
    <w:rsid w:val="00D54475"/>
    <w:rsid w:val="00D56C79"/>
    <w:rsid w:val="00D61FC1"/>
    <w:rsid w:val="00D63A24"/>
    <w:rsid w:val="00D640BA"/>
    <w:rsid w:val="00D66AFA"/>
    <w:rsid w:val="00D66CC0"/>
    <w:rsid w:val="00D71DF0"/>
    <w:rsid w:val="00D7203E"/>
    <w:rsid w:val="00D73005"/>
    <w:rsid w:val="00D7675B"/>
    <w:rsid w:val="00D77D67"/>
    <w:rsid w:val="00D817C2"/>
    <w:rsid w:val="00D86957"/>
    <w:rsid w:val="00D907D9"/>
    <w:rsid w:val="00D9153A"/>
    <w:rsid w:val="00D918C3"/>
    <w:rsid w:val="00D91B65"/>
    <w:rsid w:val="00D93872"/>
    <w:rsid w:val="00D95278"/>
    <w:rsid w:val="00D95854"/>
    <w:rsid w:val="00D9628E"/>
    <w:rsid w:val="00D96E8B"/>
    <w:rsid w:val="00DA0183"/>
    <w:rsid w:val="00DA09F5"/>
    <w:rsid w:val="00DA19E2"/>
    <w:rsid w:val="00DA6DE5"/>
    <w:rsid w:val="00DB2EBC"/>
    <w:rsid w:val="00DC0E15"/>
    <w:rsid w:val="00DD259B"/>
    <w:rsid w:val="00DE1C50"/>
    <w:rsid w:val="00DE3B00"/>
    <w:rsid w:val="00DE5EFD"/>
    <w:rsid w:val="00DE61B4"/>
    <w:rsid w:val="00DF0E28"/>
    <w:rsid w:val="00DF2527"/>
    <w:rsid w:val="00DF31A6"/>
    <w:rsid w:val="00DF6C3A"/>
    <w:rsid w:val="00E03617"/>
    <w:rsid w:val="00E0404A"/>
    <w:rsid w:val="00E05BC4"/>
    <w:rsid w:val="00E0714A"/>
    <w:rsid w:val="00E07FAD"/>
    <w:rsid w:val="00E12A5A"/>
    <w:rsid w:val="00E13816"/>
    <w:rsid w:val="00E15C50"/>
    <w:rsid w:val="00E21F97"/>
    <w:rsid w:val="00E22363"/>
    <w:rsid w:val="00E22DD4"/>
    <w:rsid w:val="00E24C0E"/>
    <w:rsid w:val="00E257D6"/>
    <w:rsid w:val="00E26D3F"/>
    <w:rsid w:val="00E322B1"/>
    <w:rsid w:val="00E32CEA"/>
    <w:rsid w:val="00E3520D"/>
    <w:rsid w:val="00E356A6"/>
    <w:rsid w:val="00E362B2"/>
    <w:rsid w:val="00E403CB"/>
    <w:rsid w:val="00E4273C"/>
    <w:rsid w:val="00E4425C"/>
    <w:rsid w:val="00E4546C"/>
    <w:rsid w:val="00E50823"/>
    <w:rsid w:val="00E50F5D"/>
    <w:rsid w:val="00E52A59"/>
    <w:rsid w:val="00E54917"/>
    <w:rsid w:val="00E56B1D"/>
    <w:rsid w:val="00E56F75"/>
    <w:rsid w:val="00E601FA"/>
    <w:rsid w:val="00E6235E"/>
    <w:rsid w:val="00E62B0E"/>
    <w:rsid w:val="00E63898"/>
    <w:rsid w:val="00E63E36"/>
    <w:rsid w:val="00E64702"/>
    <w:rsid w:val="00E64851"/>
    <w:rsid w:val="00E7296F"/>
    <w:rsid w:val="00E7578F"/>
    <w:rsid w:val="00E81870"/>
    <w:rsid w:val="00E8227B"/>
    <w:rsid w:val="00E838BB"/>
    <w:rsid w:val="00E83B13"/>
    <w:rsid w:val="00E85459"/>
    <w:rsid w:val="00E86A8F"/>
    <w:rsid w:val="00E93F0B"/>
    <w:rsid w:val="00E95B62"/>
    <w:rsid w:val="00E95CA7"/>
    <w:rsid w:val="00E970EB"/>
    <w:rsid w:val="00E97AC0"/>
    <w:rsid w:val="00EA0A7A"/>
    <w:rsid w:val="00EA2FB2"/>
    <w:rsid w:val="00EB2ECF"/>
    <w:rsid w:val="00EB4523"/>
    <w:rsid w:val="00EB4753"/>
    <w:rsid w:val="00EB6EB8"/>
    <w:rsid w:val="00EC0027"/>
    <w:rsid w:val="00EC33F4"/>
    <w:rsid w:val="00EC610F"/>
    <w:rsid w:val="00ED1AB7"/>
    <w:rsid w:val="00ED1BF2"/>
    <w:rsid w:val="00ED3583"/>
    <w:rsid w:val="00ED539B"/>
    <w:rsid w:val="00ED5D8D"/>
    <w:rsid w:val="00ED758C"/>
    <w:rsid w:val="00ED7C54"/>
    <w:rsid w:val="00EE55CA"/>
    <w:rsid w:val="00EE61EC"/>
    <w:rsid w:val="00EF010F"/>
    <w:rsid w:val="00EF57FC"/>
    <w:rsid w:val="00F001A1"/>
    <w:rsid w:val="00F01BA7"/>
    <w:rsid w:val="00F03083"/>
    <w:rsid w:val="00F03FF0"/>
    <w:rsid w:val="00F05A44"/>
    <w:rsid w:val="00F1080A"/>
    <w:rsid w:val="00F10F5E"/>
    <w:rsid w:val="00F11701"/>
    <w:rsid w:val="00F13B3F"/>
    <w:rsid w:val="00F14206"/>
    <w:rsid w:val="00F15F70"/>
    <w:rsid w:val="00F22EA2"/>
    <w:rsid w:val="00F25086"/>
    <w:rsid w:val="00F26577"/>
    <w:rsid w:val="00F26E7C"/>
    <w:rsid w:val="00F40941"/>
    <w:rsid w:val="00F411A9"/>
    <w:rsid w:val="00F45518"/>
    <w:rsid w:val="00F547AC"/>
    <w:rsid w:val="00F5487D"/>
    <w:rsid w:val="00F5504E"/>
    <w:rsid w:val="00F5703B"/>
    <w:rsid w:val="00F576E5"/>
    <w:rsid w:val="00F616A8"/>
    <w:rsid w:val="00F61B6C"/>
    <w:rsid w:val="00F70BB3"/>
    <w:rsid w:val="00F7178D"/>
    <w:rsid w:val="00F71A9D"/>
    <w:rsid w:val="00F72D74"/>
    <w:rsid w:val="00F753BD"/>
    <w:rsid w:val="00F75C2B"/>
    <w:rsid w:val="00F77720"/>
    <w:rsid w:val="00F8055B"/>
    <w:rsid w:val="00F8074F"/>
    <w:rsid w:val="00F853FA"/>
    <w:rsid w:val="00F86587"/>
    <w:rsid w:val="00F866EF"/>
    <w:rsid w:val="00F87DE8"/>
    <w:rsid w:val="00F91D1F"/>
    <w:rsid w:val="00F93F51"/>
    <w:rsid w:val="00F95801"/>
    <w:rsid w:val="00F97A3D"/>
    <w:rsid w:val="00FA252F"/>
    <w:rsid w:val="00FA29B9"/>
    <w:rsid w:val="00FA2A5D"/>
    <w:rsid w:val="00FA6864"/>
    <w:rsid w:val="00FA6ECE"/>
    <w:rsid w:val="00FA7D20"/>
    <w:rsid w:val="00FB16CB"/>
    <w:rsid w:val="00FB21AB"/>
    <w:rsid w:val="00FB5EA1"/>
    <w:rsid w:val="00FC089F"/>
    <w:rsid w:val="00FC2109"/>
    <w:rsid w:val="00FC6131"/>
    <w:rsid w:val="00FC7BE1"/>
    <w:rsid w:val="00FD1809"/>
    <w:rsid w:val="00FD3D46"/>
    <w:rsid w:val="00FD4640"/>
    <w:rsid w:val="00FD7AE1"/>
    <w:rsid w:val="00FE0E2B"/>
    <w:rsid w:val="00FE141C"/>
    <w:rsid w:val="00FE2E26"/>
    <w:rsid w:val="00FE52D8"/>
    <w:rsid w:val="00FE593F"/>
    <w:rsid w:val="00FE74FF"/>
    <w:rsid w:val="00FF12CA"/>
    <w:rsid w:val="00FF23E5"/>
    <w:rsid w:val="00FF46E3"/>
    <w:rsid w:val="00FF53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00"/>
  <w15:docId w15:val="{68A6DBD6-45A0-4EDD-8562-B275AC8A1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683"/>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5"/>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17"/>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semiHidden/>
    <w:unhideWhenUsed/>
    <w:rsid w:val="008F3A9B"/>
    <w:rPr>
      <w:sz w:val="16"/>
      <w:szCs w:val="16"/>
    </w:rPr>
  </w:style>
  <w:style w:type="paragraph" w:styleId="CommentText">
    <w:name w:val="annotation text"/>
    <w:basedOn w:val="Normal"/>
    <w:link w:val="CommentTextChar"/>
    <w:semiHidden/>
    <w:unhideWhenUsed/>
    <w:rsid w:val="008F3A9B"/>
    <w:rPr>
      <w:sz w:val="20"/>
      <w:szCs w:val="20"/>
    </w:rPr>
  </w:style>
  <w:style w:type="character" w:customStyle="1" w:styleId="CommentTextChar">
    <w:name w:val="Comment Text Char"/>
    <w:basedOn w:val="DefaultParagraphFont"/>
    <w:link w:val="CommentText"/>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customStyle="1" w:styleId="Hints">
    <w:name w:val="Hints"/>
    <w:basedOn w:val="Normal"/>
    <w:rsid w:val="00BE1ABA"/>
    <w:pPr>
      <w:spacing w:after="0"/>
      <w:jc w:val="left"/>
    </w:pPr>
    <w:rPr>
      <w:rFonts w:ascii="Arial" w:eastAsia="Times New Roman" w:hAnsi="Arial"/>
      <w:color w:val="5F5F5F"/>
      <w:sz w:val="20"/>
      <w:szCs w:val="20"/>
    </w:rPr>
  </w:style>
  <w:style w:type="paragraph" w:customStyle="1" w:styleId="Subhead2">
    <w:name w:val="Subhead 2"/>
    <w:basedOn w:val="Normal"/>
    <w:link w:val="Subhead2Char"/>
    <w:qFormat/>
    <w:rsid w:val="00061D3D"/>
    <w:pPr>
      <w:spacing w:before="240"/>
      <w:jc w:val="left"/>
    </w:pPr>
    <w:rPr>
      <w:b/>
      <w:sz w:val="24"/>
    </w:rPr>
  </w:style>
  <w:style w:type="character" w:styleId="BookTitle">
    <w:name w:val="Book Title"/>
    <w:basedOn w:val="DefaultParagraphFont"/>
    <w:uiPriority w:val="33"/>
    <w:qFormat/>
    <w:rsid w:val="00586D83"/>
    <w:rPr>
      <w:b/>
      <w:bCs/>
      <w:i/>
      <w:iCs/>
      <w:spacing w:val="5"/>
    </w:rPr>
  </w:style>
  <w:style w:type="character" w:customStyle="1" w:styleId="Subhead2Char">
    <w:name w:val="Subhead 2 Char"/>
    <w:basedOn w:val="DefaultParagraphFont"/>
    <w:link w:val="Subhead2"/>
    <w:rsid w:val="00061D3D"/>
    <w:rPr>
      <w:rFonts w:ascii="Calibri" w:hAnsi="Calibri" w:cs="Times New Roman"/>
      <w:b/>
      <w:color w:val="3C3C3B" w:themeColor="text1"/>
    </w:rPr>
  </w:style>
  <w:style w:type="paragraph" w:customStyle="1" w:styleId="Subhead">
    <w:name w:val="Subhead"/>
    <w:basedOn w:val="Heading3"/>
    <w:link w:val="SubheadChar"/>
    <w:qFormat/>
    <w:rsid w:val="00586D83"/>
    <w:pPr>
      <w:spacing w:before="0"/>
    </w:pPr>
    <w:rPr>
      <w:b w:val="0"/>
      <w:color w:val="E91C2B" w:themeColor="accent5"/>
    </w:rPr>
  </w:style>
  <w:style w:type="paragraph" w:customStyle="1" w:styleId="bulletsecondary">
    <w:name w:val="bullet secondary"/>
    <w:basedOn w:val="ListParagraph"/>
    <w:link w:val="bulletsecondaryChar"/>
    <w:rsid w:val="00586D83"/>
    <w:pPr>
      <w:numPr>
        <w:ilvl w:val="1"/>
      </w:numPr>
      <w:ind w:left="1080"/>
    </w:pPr>
  </w:style>
  <w:style w:type="character" w:customStyle="1" w:styleId="SubheadChar">
    <w:name w:val="Subhead Char"/>
    <w:basedOn w:val="Heading3Char"/>
    <w:link w:val="Subhead"/>
    <w:rsid w:val="00586D83"/>
    <w:rPr>
      <w:rFonts w:ascii="Calibri" w:hAnsi="Calibri" w:cs="Times New Roman"/>
      <w:b w:val="0"/>
      <w:color w:val="E91C2B" w:themeColor="accent5"/>
    </w:rPr>
  </w:style>
  <w:style w:type="paragraph" w:customStyle="1" w:styleId="bulletterciary">
    <w:name w:val="bullet terciary"/>
    <w:basedOn w:val="ListParagraph"/>
    <w:link w:val="bulletterciaryChar"/>
    <w:qFormat/>
    <w:rsid w:val="003066D1"/>
    <w:pPr>
      <w:numPr>
        <w:ilvl w:val="2"/>
      </w:numPr>
      <w:ind w:left="1440"/>
    </w:pPr>
  </w:style>
  <w:style w:type="character" w:customStyle="1" w:styleId="bulletsecondaryChar">
    <w:name w:val="bullet secondary Char"/>
    <w:basedOn w:val="ListParagraphChar"/>
    <w:link w:val="bulletsecondary"/>
    <w:rsid w:val="00586D83"/>
    <w:rPr>
      <w:rFonts w:ascii="Calibri" w:hAnsi="Calibri" w:cs="Times New Roman"/>
      <w:color w:val="3C3C3B" w:themeColor="text1"/>
      <w:sz w:val="22"/>
      <w:szCs w:val="22"/>
    </w:rPr>
  </w:style>
  <w:style w:type="paragraph" w:customStyle="1" w:styleId="bulletsecondary2">
    <w:name w:val="bullet secondary 2"/>
    <w:basedOn w:val="bulletsecondary"/>
    <w:link w:val="bulletsecondary2Char"/>
    <w:qFormat/>
    <w:rsid w:val="003066D1"/>
    <w:pPr>
      <w:spacing w:after="120"/>
    </w:pPr>
  </w:style>
  <w:style w:type="character" w:customStyle="1" w:styleId="bulletterciaryChar">
    <w:name w:val="bullet terciary Char"/>
    <w:basedOn w:val="ListParagraphChar"/>
    <w:link w:val="bulletterciary"/>
    <w:rsid w:val="003066D1"/>
    <w:rPr>
      <w:rFonts w:ascii="Calibri" w:hAnsi="Calibri" w:cs="Times New Roman"/>
      <w:color w:val="3C3C3B" w:themeColor="text1"/>
      <w:sz w:val="22"/>
      <w:szCs w:val="22"/>
    </w:rPr>
  </w:style>
  <w:style w:type="character" w:customStyle="1" w:styleId="bulletsecondary2Char">
    <w:name w:val="bullet secondary 2 Char"/>
    <w:basedOn w:val="bulletsecondaryChar"/>
    <w:link w:val="bulletsecondary2"/>
    <w:rsid w:val="003066D1"/>
    <w:rPr>
      <w:rFonts w:ascii="Calibri" w:hAnsi="Calibri" w:cs="Times New Roman"/>
      <w:color w:val="3C3C3B" w:themeColor="text1"/>
      <w:sz w:val="22"/>
      <w:szCs w:val="22"/>
    </w:rPr>
  </w:style>
  <w:style w:type="character" w:styleId="UnresolvedMention">
    <w:name w:val="Unresolved Mention"/>
    <w:basedOn w:val="DefaultParagraphFont"/>
    <w:uiPriority w:val="99"/>
    <w:semiHidden/>
    <w:unhideWhenUsed/>
    <w:rsid w:val="006C178A"/>
    <w:rPr>
      <w:color w:val="605E5C"/>
      <w:shd w:val="clear" w:color="auto" w:fill="E1DFDD"/>
    </w:rPr>
  </w:style>
  <w:style w:type="paragraph" w:customStyle="1" w:styleId="Subhead3">
    <w:name w:val="Subhead 3"/>
    <w:basedOn w:val="Subhead2"/>
    <w:link w:val="Subhead3Char"/>
    <w:qFormat/>
    <w:rsid w:val="008F2944"/>
    <w:pPr>
      <w:spacing w:before="120"/>
    </w:pPr>
    <w:rPr>
      <w:color w:val="056DB1" w:themeColor="accent2"/>
    </w:rPr>
  </w:style>
  <w:style w:type="character" w:customStyle="1" w:styleId="Subhead3Char">
    <w:name w:val="Subhead 3 Char"/>
    <w:basedOn w:val="Subhead2Char"/>
    <w:link w:val="Subhead3"/>
    <w:rsid w:val="008F2944"/>
    <w:rPr>
      <w:rFonts w:ascii="Calibri" w:hAnsi="Calibri" w:cs="Times New Roman"/>
      <w:b/>
      <w:color w:val="056DB1"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21"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34" Type="http://schemas.openxmlformats.org/officeDocument/2006/relationships/image" Target="media/image4.png"/><Relationship Id="rId42"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47" Type="http://schemas.openxmlformats.org/officeDocument/2006/relationships/hyperlink" Target="https://oncprojectracking.healthit.gov/wiki/download/attachments/118849809/FAST-UC-Endpoint_Discovery-Core_Capability-CC1.docx?version=4&amp;modificationDate=1566917470883&amp;api=v2" TargetMode="External"/><Relationship Id="rId50"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55"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63" Type="http://schemas.openxmlformats.org/officeDocument/2006/relationships/hyperlink" Target="https://oncprojectracking.healthit.gov/wiki/download/attachments/118849809/FAST-UC-Push_Patient_Information.docx?version=2&amp;modificationDate=1566920050374&amp;api=v2" TargetMode="External"/><Relationship Id="rId68"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76" Type="http://schemas.openxmlformats.org/officeDocument/2006/relationships/image" Target="media/image11.png"/><Relationship Id="rId84"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89" Type="http://schemas.openxmlformats.org/officeDocument/2006/relationships/hyperlink" Target="https://oncprojectracking.healthit.gov/wiki/download/attachments/118849809/FAST-UC-Endpoint_Discovery-Core_Capability-CC1.docx?version=4&amp;modificationDate=1566917470883&amp;api=v2" TargetMode="External"/><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oncprojectracking.healthit.gov/wiki/download/attachments/118849809/FAST-UC-Endpoint_Discovery-Core_Capability-CC1.docx?version=4&amp;modificationDate=1566917470883&amp;api=v2" TargetMode="External"/><Relationship Id="rId92"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oncprojectracking.healthit.gov/wiki/download/attachments/118849809/FAST-UC-Endpoint_Discovery-Core_Capability-CC1.docx?version=4&amp;modificationDate=1566917470883&amp;api=v2" TargetMode="External"/><Relationship Id="rId11"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24"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32"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37"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40" Type="http://schemas.openxmlformats.org/officeDocument/2006/relationships/image" Target="media/image5.png"/><Relationship Id="rId45" Type="http://schemas.openxmlformats.org/officeDocument/2006/relationships/hyperlink" Target="https://oncprojectracking.healthit.gov/wiki/download/attachments/118849809/FAST-UC-Push_Patient_Information.docx?version=2&amp;modificationDate=1566920050374&amp;api=v2" TargetMode="External"/><Relationship Id="rId53" Type="http://schemas.openxmlformats.org/officeDocument/2006/relationships/hyperlink" Target="https://oncprojectracking.healthit.gov/wiki/download/attachments/118849809/FAST-UC-Endpoint_Discovery-Core_Capability-CC1.docx?version=4&amp;modificationDate=1566917470883&amp;api=v2" TargetMode="External"/><Relationship Id="rId58" Type="http://schemas.openxmlformats.org/officeDocument/2006/relationships/image" Target="media/image8.png"/><Relationship Id="rId66"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74"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79"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87" Type="http://schemas.openxmlformats.org/officeDocument/2006/relationships/hyperlink" Target="https://oncprojectracking.healthit.gov/wiki/download/attachments/118849809/FAST-UC-Push_Patient_Information.docx?version=2&amp;modificationDate=1566920050374&amp;api=v2" TargetMode="External"/><Relationship Id="rId5" Type="http://schemas.openxmlformats.org/officeDocument/2006/relationships/numbering" Target="numbering.xml"/><Relationship Id="rId61"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82" Type="http://schemas.openxmlformats.org/officeDocument/2006/relationships/image" Target="media/image12.png"/><Relationship Id="rId90"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95" Type="http://schemas.openxmlformats.org/officeDocument/2006/relationships/header" Target="header1.xml"/><Relationship Id="rId19"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14" Type="http://schemas.openxmlformats.org/officeDocument/2006/relationships/hyperlink" Target="https://oncprojectracking.healthit.gov/wiki/download/attachments/118849809/FAST-UC-Push_Patient_Information.docx?version=2&amp;modificationDate=1566920050374&amp;api=v2" TargetMode="External"/><Relationship Id="rId22"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27" Type="http://schemas.openxmlformats.org/officeDocument/2006/relationships/hyperlink" Target="https://oncprojectracking.healthit.gov/wiki/download/attachments/118849809/FAST-UC-Push_Patient_Information.docx?version=2&amp;modificationDate=1566920050374&amp;api=v2" TargetMode="External"/><Relationship Id="rId30"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35" Type="http://schemas.openxmlformats.org/officeDocument/2006/relationships/hyperlink" Target="https://oncprojectracking.healthit.gov/wiki/download/attachments/118849809/FAST-UC-Endpoint_Discovery-Core_Capability-CC1.docx?version=4&amp;modificationDate=1566917470883&amp;api=v2" TargetMode="External"/><Relationship Id="rId43"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48"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56"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64" Type="http://schemas.openxmlformats.org/officeDocument/2006/relationships/image" Target="media/image9.png"/><Relationship Id="rId69" Type="http://schemas.openxmlformats.org/officeDocument/2006/relationships/hyperlink" Target="https://oncprojectracking.healthit.gov/wiki/download/attachments/118849809/FAST-UC-Push_Patient_Information.docx?version=2&amp;modificationDate=1566920050374&amp;api=v2" TargetMode="External"/><Relationship Id="rId77" Type="http://schemas.openxmlformats.org/officeDocument/2006/relationships/hyperlink" Target="https://oncprojectracking.healthit.gov/wiki/download/attachments/118849809/FAST-UC-Endpoint_Discovery-Core_Capability-CC1.docx?version=4&amp;modificationDate=1566917470883&amp;api=v2" TargetMode="External"/><Relationship Id="rId8" Type="http://schemas.openxmlformats.org/officeDocument/2006/relationships/webSettings" Target="webSettings.xml"/><Relationship Id="rId51" Type="http://schemas.openxmlformats.org/officeDocument/2006/relationships/hyperlink" Target="https://oncprojectracking.healthit.gov/wiki/download/attachments/118849809/FAST-UC-Push_Patient_Information.docx?version=2&amp;modificationDate=1566920050374&amp;api=v2" TargetMode="External"/><Relationship Id="rId72"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80"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85"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93" Type="http://schemas.openxmlformats.org/officeDocument/2006/relationships/hyperlink" Target="https://oncprojectracking.healthit.gov/wiki/download/attachments/118849809/FAST-UC-Push_Patient_Information.docx?version=2&amp;modificationDate=1566920050374&amp;api=v2"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17" Type="http://schemas.openxmlformats.org/officeDocument/2006/relationships/hyperlink" Target="https://oncprojectracking.healthit.gov/wiki/download/attachments/118849809/FAST-UC-Patient_Information_Request_Provider_to_Plan.docx?version=2&amp;modificationDate=1566919694254&amp;api=v2" TargetMode="External"/><Relationship Id="rId25"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33" Type="http://schemas.openxmlformats.org/officeDocument/2006/relationships/hyperlink" Target="https://oncprojectracking.healthit.gov/wiki/download/attachments/118849809/FAST-UC-Push_Patient_Information.docx?version=2&amp;modificationDate=1566920050374&amp;api=v2" TargetMode="External"/><Relationship Id="rId38"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46" Type="http://schemas.openxmlformats.org/officeDocument/2006/relationships/image" Target="media/image6.png"/><Relationship Id="rId59" Type="http://schemas.openxmlformats.org/officeDocument/2006/relationships/hyperlink" Target="https://oncprojectracking.healthit.gov/wiki/download/attachments/118849809/FAST-UC-Endpoint_Discovery-Core_Capability-CC1.docx?version=4&amp;modificationDate=1566917470883&amp;api=v2" TargetMode="External"/><Relationship Id="rId67"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20"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41" Type="http://schemas.openxmlformats.org/officeDocument/2006/relationships/hyperlink" Target="https://oncprojectracking.healthit.gov/wiki/download/attachments/118849809/FAST-UC-Endpoint_Discovery-Core_Capability-CC1.docx?version=4&amp;modificationDate=1566917470883&amp;api=v2" TargetMode="External"/><Relationship Id="rId54"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62"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70" Type="http://schemas.openxmlformats.org/officeDocument/2006/relationships/image" Target="media/image10.png"/><Relationship Id="rId75" Type="http://schemas.openxmlformats.org/officeDocument/2006/relationships/hyperlink" Target="https://oncprojectracking.healthit.gov/wiki/download/attachments/118849809/FAST-UC-Push_Patient_Information.docx?version=2&amp;modificationDate=1566920050374&amp;api=v2" TargetMode="External"/><Relationship Id="rId83" Type="http://schemas.openxmlformats.org/officeDocument/2006/relationships/hyperlink" Target="https://oncprojectracking.healthit.gov/wiki/download/attachments/118849809/FAST-UC-Endpoint_Discovery-Core_Capability-CC1.docx?version=4&amp;modificationDate=1566917470883&amp;api=v2" TargetMode="External"/><Relationship Id="rId88" Type="http://schemas.openxmlformats.org/officeDocument/2006/relationships/image" Target="media/image13.png"/><Relationship Id="rId91"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oncprojectracking.healthit.gov/wiki/download/attachments/118849809/FAST-UC-Endpoint_Discovery-Core_Capability-CC1.docx?version=4&amp;modificationDate=1566917470883&amp;api=v2" TargetMode="External"/><Relationship Id="rId28" Type="http://schemas.openxmlformats.org/officeDocument/2006/relationships/image" Target="media/image3.png"/><Relationship Id="rId36"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49"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57" Type="http://schemas.openxmlformats.org/officeDocument/2006/relationships/hyperlink" Target="https://oncprojectracking.healthit.gov/wiki/download/attachments/118849809/FAST-UC-Push_Patient_Information.docx?version=2&amp;modificationDate=1566920050374&amp;api=v2" TargetMode="External"/><Relationship Id="rId10" Type="http://schemas.openxmlformats.org/officeDocument/2006/relationships/endnotes" Target="endnotes.xml"/><Relationship Id="rId31"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44"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52" Type="http://schemas.openxmlformats.org/officeDocument/2006/relationships/image" Target="media/image7.png"/><Relationship Id="rId60"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65" Type="http://schemas.openxmlformats.org/officeDocument/2006/relationships/hyperlink" Target="https://oncprojectracking.healthit.gov/wiki/download/attachments/118849809/FAST-UC-Endpoint_Discovery-Core_Capability-CC1.docx?version=4&amp;modificationDate=1566917470883&amp;api=v2" TargetMode="External"/><Relationship Id="rId73"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78"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81" Type="http://schemas.openxmlformats.org/officeDocument/2006/relationships/hyperlink" Target="https://oncprojectracking.healthit.gov/wiki/download/attachments/118849809/FAST-UC-Push_Patient_Information.docx?version=2&amp;modificationDate=1566920050374&amp;api=v2" TargetMode="External"/><Relationship Id="rId86"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94" Type="http://schemas.openxmlformats.org/officeDocument/2006/relationships/image" Target="media/image14.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18" Type="http://schemas.openxmlformats.org/officeDocument/2006/relationships/hyperlink" Target="https://oncprojectracking.healthit.gov/wiki/download/attachments/118849809/FAST-UC-Endpoint_Discovery-Core_Capability-CC1.docx?version=4&amp;modificationDate=1566917470883&amp;api=v2" TargetMode="External"/><Relationship Id="rId39" Type="http://schemas.openxmlformats.org/officeDocument/2006/relationships/hyperlink" Target="https://oncprojectracking.healthit.gov/wiki/download/attachments/118849809/FAST-UC-Push_Patient_Information.docx?version=2&amp;modificationDate=1566920050374&amp;api=v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3C188F95049B4DB197FF3EB0EA97E8" ma:contentTypeVersion="13" ma:contentTypeDescription="Create a new document." ma:contentTypeScope="" ma:versionID="0c96cef73eda241538ca053f4077da7d">
  <xsd:schema xmlns:xsd="http://www.w3.org/2001/XMLSchema" xmlns:xs="http://www.w3.org/2001/XMLSchema" xmlns:p="http://schemas.microsoft.com/office/2006/metadata/properties" xmlns:ns2="fe8ec966-31a4-420a-9e6d-4ca551678157" xmlns:ns3="5a330aaf-887e-472d-bb03-62b8f131e112" xmlns:ns4="10b18f71-ef0e-492e-a2b6-f152544396d2" targetNamespace="http://schemas.microsoft.com/office/2006/metadata/properties" ma:root="true" ma:fieldsID="cc24af84340dce18c276eaba8606b322" ns2:_="" ns3:_="" ns4:_="">
    <xsd:import namespace="fe8ec966-31a4-420a-9e6d-4ca551678157"/>
    <xsd:import namespace="5a330aaf-887e-472d-bb03-62b8f131e112"/>
    <xsd:import namespace="10b18f71-ef0e-492e-a2b6-f152544396d2"/>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c966-31a4-420a-9e6d-4ca5516781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30aaf-887e-472d-bb03-62b8f131e1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18f71-ef0e-492e-a2b6-f152544396d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e8ec966-31a4-420a-9e6d-4ca551678157">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Gloria Ringel</DisplayName>
        <AccountId>120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D141F-284D-40A1-8012-892FDB043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c966-31a4-420a-9e6d-4ca551678157"/>
    <ds:schemaRef ds:uri="5a330aaf-887e-472d-bb03-62b8f131e112"/>
    <ds:schemaRef ds:uri="10b18f71-ef0e-492e-a2b6-f15254439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3.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e8ec966-31a4-420a-9e6d-4ca551678157"/>
  </ds:schemaRefs>
</ds:datastoreItem>
</file>

<file path=customXml/itemProps4.xml><?xml version="1.0" encoding="utf-8"?>
<ds:datastoreItem xmlns:ds="http://schemas.openxmlformats.org/officeDocument/2006/customXml" ds:itemID="{01CAFC35-55EC-4A47-8E84-635E0CE2D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24</Pages>
  <Words>7244</Words>
  <Characters>41294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48442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Dana Marcelonis</cp:lastModifiedBy>
  <cp:revision>249</cp:revision>
  <cp:lastPrinted>2019-05-25T06:32:00Z</cp:lastPrinted>
  <dcterms:created xsi:type="dcterms:W3CDTF">2019-05-24T23:36:00Z</dcterms:created>
  <dcterms:modified xsi:type="dcterms:W3CDTF">2019-08-27T16:00:00Z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0x0101009A3C188F95049B4DB197FF3EB0EA97E8</vt:lpwstr>
  </property>
</Properties>
</file>