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39E84A" w14:textId="2D9E2043" w:rsidR="0079177C" w:rsidRPr="0079177C" w:rsidRDefault="0079177C" w:rsidP="004701FD">
      <w:pPr>
        <w:rPr>
          <w:b/>
          <w:bCs/>
        </w:rPr>
      </w:pPr>
      <w:r w:rsidRPr="0079177C">
        <w:rPr>
          <w:b/>
          <w:bCs/>
        </w:rPr>
        <w:t>CMS 1244 Logic Issues</w:t>
      </w:r>
    </w:p>
    <w:p w14:paraId="4C659012" w14:textId="707485B2" w:rsidR="00F6781A" w:rsidRDefault="004701FD" w:rsidP="004701FD">
      <w:r>
        <w:t>Initial logic permits both numerator union</w:t>
      </w:r>
      <w:r>
        <w:t xml:space="preserve"> "Boarded Time Greater Than 240 Minutes"</w:t>
      </w:r>
      <w:r>
        <w:t xml:space="preserve"> and </w:t>
      </w:r>
      <w:r>
        <w:t>union "ED Length of Stay Greater Than 480 Minutes"</w:t>
      </w:r>
      <w:r>
        <w:t xml:space="preserve"> pass when </w:t>
      </w:r>
      <w:proofErr w:type="gramStart"/>
      <w:r w:rsidR="0079177C">
        <w:t>Boarded</w:t>
      </w:r>
      <w:proofErr w:type="gramEnd"/>
      <w:r w:rsidR="0079177C">
        <w:t xml:space="preserve"> </w:t>
      </w:r>
      <w:r>
        <w:t xml:space="preserve">&gt; 480 minutes. For a single encounter the desire is for only one part of the numerator to pass. </w:t>
      </w:r>
    </w:p>
    <w:p w14:paraId="5D5AF169" w14:textId="47FC4C2A" w:rsidR="004701FD" w:rsidRDefault="0079177C" w:rsidP="004701FD">
      <w:r>
        <w:rPr>
          <w:noProof/>
        </w:rPr>
        <w:drawing>
          <wp:inline distT="0" distB="0" distL="0" distR="0" wp14:anchorId="3502C18C" wp14:editId="32AA0F53">
            <wp:extent cx="5943600" cy="4761865"/>
            <wp:effectExtent l="0" t="0" r="0" b="63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761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78947C" w14:textId="77777777" w:rsidR="0079177C" w:rsidRDefault="0079177C" w:rsidP="004701FD"/>
    <w:p w14:paraId="71819208" w14:textId="0521F304" w:rsidR="0079177C" w:rsidRDefault="0079177C" w:rsidP="004701FD">
      <w:r>
        <w:t xml:space="preserve">Revised the </w:t>
      </w:r>
      <w:proofErr w:type="gramStart"/>
      <w:r>
        <w:t>logic</w:t>
      </w:r>
      <w:proofErr w:type="gramEnd"/>
      <w:r>
        <w:t xml:space="preserve"> </w:t>
      </w:r>
    </w:p>
    <w:p w14:paraId="25EA3FDC" w14:textId="77777777" w:rsidR="0079177C" w:rsidRPr="0079177C" w:rsidRDefault="0079177C" w:rsidP="0079177C">
      <w:pPr>
        <w:rPr>
          <w:b/>
          <w:bCs/>
        </w:rPr>
      </w:pPr>
      <w:r w:rsidRPr="0079177C">
        <w:rPr>
          <w:b/>
          <w:bCs/>
        </w:rPr>
        <w:t>define "Discharged from ED Encounter":</w:t>
      </w:r>
    </w:p>
    <w:p w14:paraId="26A0A63A" w14:textId="77777777" w:rsidR="0079177C" w:rsidRDefault="0079177C" w:rsidP="0079177C">
      <w:r>
        <w:t xml:space="preserve">  "Denominator" </w:t>
      </w:r>
      <w:proofErr w:type="spellStart"/>
      <w:r>
        <w:t>EDEncounter</w:t>
      </w:r>
      <w:proofErr w:type="spellEnd"/>
    </w:p>
    <w:p w14:paraId="7C15C799" w14:textId="77777777" w:rsidR="0079177C" w:rsidRDefault="0079177C" w:rsidP="0079177C">
      <w:r>
        <w:t xml:space="preserve">    without ["Encounter, Performed": "Encounter Inpatient"] </w:t>
      </w:r>
      <w:proofErr w:type="gramStart"/>
      <w:r>
        <w:t>Encounter</w:t>
      </w:r>
      <w:proofErr w:type="gramEnd"/>
    </w:p>
    <w:p w14:paraId="4A9E82B0" w14:textId="6A973230" w:rsidR="0079177C" w:rsidRDefault="0079177C" w:rsidP="0079177C">
      <w:r>
        <w:t xml:space="preserve">      such that </w:t>
      </w:r>
      <w:proofErr w:type="spellStart"/>
      <w:r>
        <w:t>EDEncounter.relevantPeriod</w:t>
      </w:r>
      <w:proofErr w:type="spellEnd"/>
      <w:r>
        <w:t xml:space="preserve"> ends 1 hour or less before or on start of </w:t>
      </w:r>
      <w:proofErr w:type="spellStart"/>
      <w:r>
        <w:t>Encounter.relevantPeriod</w:t>
      </w:r>
      <w:proofErr w:type="spellEnd"/>
    </w:p>
    <w:p w14:paraId="2C511D9F" w14:textId="77777777" w:rsidR="0079177C" w:rsidRDefault="0079177C" w:rsidP="0079177C"/>
    <w:p w14:paraId="2E11C264" w14:textId="77777777" w:rsidR="0079177C" w:rsidRPr="0079177C" w:rsidRDefault="0079177C" w:rsidP="0079177C">
      <w:pPr>
        <w:rPr>
          <w:b/>
          <w:bCs/>
        </w:rPr>
      </w:pPr>
      <w:r w:rsidRPr="0079177C">
        <w:rPr>
          <w:b/>
          <w:bCs/>
        </w:rPr>
        <w:t>define "ED Length of Stay Greater Than 480 Minutes":</w:t>
      </w:r>
    </w:p>
    <w:p w14:paraId="7A5B3617" w14:textId="77777777" w:rsidR="0079177C" w:rsidRDefault="0079177C" w:rsidP="0079177C">
      <w:r>
        <w:t xml:space="preserve">  "Discharged from ED Encounter" </w:t>
      </w:r>
      <w:proofErr w:type="spellStart"/>
      <w:r>
        <w:t>EDEncounter</w:t>
      </w:r>
      <w:proofErr w:type="spellEnd"/>
    </w:p>
    <w:p w14:paraId="0E420130" w14:textId="1837004D" w:rsidR="0079177C" w:rsidRDefault="0079177C" w:rsidP="0079177C">
      <w:r>
        <w:t xml:space="preserve">    where "</w:t>
      </w:r>
      <w:proofErr w:type="spellStart"/>
      <w:r>
        <w:t>EDArrivalTime</w:t>
      </w:r>
      <w:proofErr w:type="spellEnd"/>
      <w:r>
        <w:t>"(</w:t>
      </w:r>
      <w:proofErr w:type="spellStart"/>
      <w:r>
        <w:t>EDEncounter</w:t>
      </w:r>
      <w:proofErr w:type="spellEnd"/>
      <w:r>
        <w:t>) 481 minutes or more before "</w:t>
      </w:r>
      <w:proofErr w:type="spellStart"/>
      <w:r>
        <w:t>EDDepartureTime</w:t>
      </w:r>
      <w:proofErr w:type="spellEnd"/>
      <w:r>
        <w:t>"(</w:t>
      </w:r>
      <w:proofErr w:type="spellStart"/>
      <w:r>
        <w:t>EDEncounter</w:t>
      </w:r>
      <w:proofErr w:type="spellEnd"/>
      <w:r>
        <w:t>)</w:t>
      </w:r>
    </w:p>
    <w:p w14:paraId="0F44D188" w14:textId="4563194E" w:rsidR="0079177C" w:rsidRDefault="0079177C" w:rsidP="0079177C">
      <w:r>
        <w:t>Which resulted in this –</w:t>
      </w:r>
    </w:p>
    <w:p w14:paraId="50490521" w14:textId="77777777" w:rsidR="0079177C" w:rsidRDefault="0079177C" w:rsidP="0079177C"/>
    <w:p w14:paraId="6673B4C6" w14:textId="54626052" w:rsidR="0079177C" w:rsidRDefault="0079177C" w:rsidP="004701FD">
      <w:r>
        <w:rPr>
          <w:noProof/>
        </w:rPr>
        <w:lastRenderedPageBreak/>
        <w:drawing>
          <wp:inline distT="0" distB="0" distL="0" distR="0" wp14:anchorId="5D161BE7" wp14:editId="5BAD658A">
            <wp:extent cx="5456016" cy="703453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56430" cy="70350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333D36" w14:textId="1E9AB236" w:rsidR="0079177C" w:rsidRDefault="0079177C" w:rsidP="004701FD">
      <w:r>
        <w:rPr>
          <w:noProof/>
        </w:rPr>
        <w:lastRenderedPageBreak/>
        <w:drawing>
          <wp:inline distT="0" distB="0" distL="0" distR="0" wp14:anchorId="2FB37851" wp14:editId="059CEE74">
            <wp:extent cx="5572125" cy="7477719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577973" cy="74855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9177C" w:rsidSect="0079177C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01FD"/>
    <w:rsid w:val="004701FD"/>
    <w:rsid w:val="0079177C"/>
    <w:rsid w:val="00F67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0FAA76"/>
  <w15:chartTrackingRefBased/>
  <w15:docId w15:val="{FD035502-B58D-4A49-8132-9CA6005CCB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290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114</Words>
  <Characters>656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Angela Flanagan</dc:creator>
  <cp:keywords/>
  <dc:description/>
  <cp:lastModifiedBy>Angela Flanagan</cp:lastModifiedBy>
  <cp:revision>1</cp:revision>
  <dcterms:created xsi:type="dcterms:W3CDTF">2024-03-18T22:20:00Z</dcterms:created>
  <dcterms:modified xsi:type="dcterms:W3CDTF">2024-03-18T22:57:00Z</dcterms:modified>
</cp:coreProperties>
</file>