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C48BF" w14:textId="77777777" w:rsidR="008067AA" w:rsidRPr="008067AA" w:rsidRDefault="008067AA" w:rsidP="008067AA">
      <w:pPr>
        <w:spacing w:after="0" w:line="240" w:lineRule="auto"/>
        <w:contextualSpacing/>
        <w:rPr>
          <w:b/>
          <w:bCs/>
        </w:rPr>
      </w:pPr>
    </w:p>
    <w:p w14:paraId="6B53611B" w14:textId="724ECDC6" w:rsidR="008067AA" w:rsidRPr="008067AA" w:rsidRDefault="008067AA" w:rsidP="008067AA">
      <w:pPr>
        <w:spacing w:after="0" w:line="240" w:lineRule="auto"/>
        <w:contextualSpacing/>
        <w:rPr>
          <w:b/>
          <w:bCs/>
        </w:rPr>
      </w:pPr>
      <w:r w:rsidRPr="008067AA">
        <w:rPr>
          <w:b/>
          <w:bCs/>
        </w:rPr>
        <w:t>C</w:t>
      </w:r>
      <w:r w:rsidRPr="008067AA">
        <w:rPr>
          <w:b/>
          <w:bCs/>
        </w:rPr>
        <w:t>ore Clinical Data Elements for the Hybrid Hospital-Wide (All-Condition, All-Procedure) Risk-Standardized Mortality Measure (HWM)FHIR</w:t>
      </w:r>
      <w:r>
        <w:rPr>
          <w:b/>
          <w:bCs/>
        </w:rPr>
        <w:t xml:space="preserve"> CMS 844</w:t>
      </w:r>
    </w:p>
    <w:p w14:paraId="2865DD7F" w14:textId="77777777" w:rsidR="008067AA" w:rsidRDefault="008067AA" w:rsidP="008067AA">
      <w:pPr>
        <w:spacing w:after="0" w:line="240" w:lineRule="auto"/>
        <w:contextualSpacing/>
      </w:pPr>
    </w:p>
    <w:p w14:paraId="427CC5B2" w14:textId="27A4A4B0" w:rsidR="00F6781A" w:rsidRDefault="008067AA" w:rsidP="008067AA">
      <w:pPr>
        <w:spacing w:after="0" w:line="240" w:lineRule="auto"/>
        <w:contextualSpacing/>
      </w:pPr>
      <w:r>
        <w:t xml:space="preserve">Unable to gain coverage for systolic BP, the issue is probably due to the logic. </w:t>
      </w:r>
      <w:r w:rsidR="005F456F">
        <w:t>None of the Systolic tests pass as First</w:t>
      </w:r>
      <w:r w:rsidR="00F20911">
        <w:t xml:space="preserve"> although data included in test. </w:t>
      </w:r>
    </w:p>
    <w:p w14:paraId="6D1577CA" w14:textId="4047849A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12B6E41C" wp14:editId="427AB256">
            <wp:extent cx="6858000" cy="1823962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1823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F78D09" w14:textId="75EA5A1F" w:rsidR="008067AA" w:rsidRDefault="008067AA" w:rsidP="008067AA">
      <w:pPr>
        <w:spacing w:after="0" w:line="240" w:lineRule="auto"/>
        <w:contextualSpacing/>
        <w:rPr>
          <w:noProof/>
        </w:rPr>
      </w:pPr>
    </w:p>
    <w:p w14:paraId="3A905EE2" w14:textId="08FF491C" w:rsidR="008067AA" w:rsidRPr="00854861" w:rsidRDefault="008067AA" w:rsidP="008067AA">
      <w:pPr>
        <w:spacing w:after="0" w:line="240" w:lineRule="auto"/>
        <w:contextualSpacing/>
        <w:rPr>
          <w:b/>
          <w:bCs/>
          <w:noProof/>
        </w:rPr>
      </w:pPr>
      <w:r w:rsidRPr="00854861">
        <w:rPr>
          <w:b/>
          <w:bCs/>
          <w:noProof/>
        </w:rPr>
        <w:t xml:space="preserve">CQL Logic </w:t>
      </w:r>
    </w:p>
    <w:p w14:paraId="44A47F54" w14:textId="75B59048" w:rsidR="008067AA" w:rsidRDefault="008067AA" w:rsidP="008067AA">
      <w:pPr>
        <w:spacing w:after="0" w:line="240" w:lineRule="auto"/>
        <w:contextualSpacing/>
        <w:rPr>
          <w:noProof/>
        </w:rPr>
      </w:pPr>
    </w:p>
    <w:p w14:paraId="2C5956A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>define "Encounter with First Systolic Blood Pressure":</w:t>
      </w:r>
    </w:p>
    <w:p w14:paraId="7A5EBB2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"Inpatient Encounters" EncounterInpatient</w:t>
      </w:r>
    </w:p>
    <w:p w14:paraId="1F3FC47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let FirstSystolicBP: First(["observation-bp"]  SystolicBP</w:t>
      </w:r>
    </w:p>
    <w:p w14:paraId="6C61646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where SystolicBP.effective.earliest() during Interval[start of EncounterInpatient.period - 1440 minutes, start of EncounterInpatient.period + 120 minutes] </w:t>
      </w:r>
    </w:p>
    <w:p w14:paraId="6F555BF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and SystolicBP.status in {'final', 'amended', 'corrected'}</w:t>
      </w:r>
    </w:p>
    <w:p w14:paraId="38B70F4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and SystolicBP.value is not null</w:t>
      </w:r>
    </w:p>
    <w:p w14:paraId="61D2790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sort by effective.earliest() )</w:t>
      </w:r>
    </w:p>
    <w:p w14:paraId="6278DD2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return {</w:t>
      </w:r>
    </w:p>
    <w:p w14:paraId="51C8E71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EncounterId: EncounterInpatient.id,</w:t>
      </w:r>
    </w:p>
    <w:p w14:paraId="2355AFC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FirstSystolicResult:FirstSystolicBP.component ComponentSystolic where ComponentSystolic.code ~ "Systolic blood pressure" return ComponentSystolic.value as Quantity,</w:t>
      </w:r>
    </w:p>
    <w:p w14:paraId="2946148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Timing: FirstSystolicBP.effective.earliest()</w:t>
      </w:r>
    </w:p>
    <w:p w14:paraId="516D0108" w14:textId="008E5CB5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>}</w:t>
      </w:r>
    </w:p>
    <w:p w14:paraId="2EA33BF0" w14:textId="473F24C1" w:rsidR="008067AA" w:rsidRDefault="008067AA" w:rsidP="008067AA">
      <w:pPr>
        <w:spacing w:after="0" w:line="240" w:lineRule="auto"/>
        <w:contextualSpacing/>
        <w:rPr>
          <w:noProof/>
        </w:rPr>
      </w:pPr>
    </w:p>
    <w:p w14:paraId="5C71CD4A" w14:textId="14DD6D2C" w:rsidR="008067AA" w:rsidRDefault="008067AA" w:rsidP="008067AA">
      <w:pPr>
        <w:spacing w:after="0" w:line="240" w:lineRule="auto"/>
        <w:contextualSpacing/>
        <w:rPr>
          <w:noProof/>
        </w:rPr>
      </w:pPr>
    </w:p>
    <w:p w14:paraId="0DB1E9EF" w14:textId="50E90D7D" w:rsidR="008067AA" w:rsidRPr="008067AA" w:rsidRDefault="008067AA" w:rsidP="008067AA">
      <w:pPr>
        <w:spacing w:after="0" w:line="240" w:lineRule="auto"/>
        <w:contextualSpacing/>
        <w:rPr>
          <w:b/>
          <w:bCs/>
          <w:noProof/>
        </w:rPr>
      </w:pPr>
      <w:r w:rsidRPr="008067AA">
        <w:rPr>
          <w:b/>
          <w:bCs/>
          <w:noProof/>
        </w:rPr>
        <w:t>JSON Test</w:t>
      </w:r>
      <w:r>
        <w:rPr>
          <w:b/>
          <w:bCs/>
          <w:noProof/>
        </w:rPr>
        <w:t xml:space="preserve"> - </w:t>
      </w:r>
      <w:r w:rsidRPr="008067AA">
        <w:rPr>
          <w:b/>
          <w:bCs/>
          <w:noProof/>
        </w:rPr>
        <w:t>HeartRatePassSystolicBPFail - HRAtAdmitBP2Hrs1MinAfterAdmit</w:t>
      </w:r>
    </w:p>
    <w:p w14:paraId="0386A002" w14:textId="77777777" w:rsidR="008067AA" w:rsidRDefault="008067AA" w:rsidP="008067AA">
      <w:pPr>
        <w:spacing w:after="0" w:line="240" w:lineRule="auto"/>
        <w:contextualSpacing/>
        <w:rPr>
          <w:noProof/>
        </w:rPr>
      </w:pPr>
    </w:p>
    <w:p w14:paraId="5FF1210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>{</w:t>
      </w:r>
    </w:p>
    <w:p w14:paraId="408C82A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"id": "63ec096cccb3770120fea1f4",</w:t>
      </w:r>
    </w:p>
    <w:p w14:paraId="697CFF3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"resourceType": "Bundle",</w:t>
      </w:r>
    </w:p>
    <w:p w14:paraId="7B586DF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"type": "collection",</w:t>
      </w:r>
    </w:p>
    <w:p w14:paraId="0A7FC6B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"entry": [</w:t>
      </w:r>
    </w:p>
    <w:p w14:paraId="62F8466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69B1E66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"https://madie.cms.gov/Patient/9892a740-f233-42b2-9dea-e211b29ba8f0",</w:t>
      </w:r>
    </w:p>
    <w:p w14:paraId="68E03F4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7DE956E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"9892a740-f233-42b2-9dea-e211b29ba8f0",</w:t>
      </w:r>
    </w:p>
    <w:p w14:paraId="7BB86F6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6D97A4C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6D98593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"http://hl7.org/fhir/us/qicore/StructureDefinition/qicore-patient"</w:t>
      </w:r>
    </w:p>
    <w:p w14:paraId="08A2F8A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6F2B0E7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61D7C51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"Patient",</w:t>
      </w:r>
    </w:p>
    <w:p w14:paraId="2DB13B4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"text": {</w:t>
      </w:r>
    </w:p>
    <w:p w14:paraId="033CF66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"status": "generated",</w:t>
      </w:r>
    </w:p>
    <w:p w14:paraId="54C5A9C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"div": "&lt;div xmlns=\"http://www.w3.org/1999/xhtml\"&gt;&lt;div class=\"hapiHeaderText\"&gt;HRSBP_relevantDT &lt;b&gt;COMBO1 &lt;/b&gt;&lt;/div&gt;&lt;table class=\"hapiPropertyTable\"&gt;&lt;tbody&gt;&lt;tr&gt;&lt;td&gt;Identifier&lt;/td&gt;&lt;td&gt;647b828a576e8c34eaa21fd1cdb85d1e5f291be13e6a5c34a9fc817d4466c0f5&lt;/td&gt;&lt;/tr&gt;&lt;tr&gt;&lt;td&gt;Date of birth&lt;/td&gt;&lt;td&gt;&lt;span&gt;15 June 1956&lt;/span&gt;&lt;/td&gt;&lt;/tr&gt;&lt;/tbody&gt;&lt;/table&gt;&lt;/div&gt;"</w:t>
      </w:r>
    </w:p>
    <w:p w14:paraId="3E101C4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0B18C0F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"extension": [</w:t>
      </w:r>
    </w:p>
    <w:p w14:paraId="4FB02F1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350B009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"extension": [</w:t>
      </w:r>
    </w:p>
    <w:p w14:paraId="0221562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53F3C93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"url": "ombCategory",</w:t>
      </w:r>
    </w:p>
    <w:p w14:paraId="4A7B777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"valueCoding": {</w:t>
      </w:r>
    </w:p>
    <w:p w14:paraId="7DA3B07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"system": "urn:oid:2.16.840.1.113883.6.238",</w:t>
      </w:r>
    </w:p>
    <w:p w14:paraId="0BB62FC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"code": "2028-9",</w:t>
      </w:r>
    </w:p>
    <w:p w14:paraId="6752EDA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"display": "Asian",</w:t>
      </w:r>
    </w:p>
    <w:p w14:paraId="7373369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"userSelected": true</w:t>
      </w:r>
    </w:p>
    <w:p w14:paraId="2603324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}</w:t>
      </w:r>
    </w:p>
    <w:p w14:paraId="63AC906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},</w:t>
      </w:r>
    </w:p>
    <w:p w14:paraId="6E2CAB9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42C08AF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"url": "text",</w:t>
      </w:r>
    </w:p>
    <w:p w14:paraId="6F9FF2F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"valueString": "Asian"</w:t>
      </w:r>
    </w:p>
    <w:p w14:paraId="66396B7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</w:t>
      </w:r>
    </w:p>
    <w:p w14:paraId="43DB830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],</w:t>
      </w:r>
    </w:p>
    <w:p w14:paraId="573E672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"url": "http://hl7.org/fhir/us/core/StructureDefinition/us-core-race"</w:t>
      </w:r>
    </w:p>
    <w:p w14:paraId="100730B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},</w:t>
      </w:r>
    </w:p>
    <w:p w14:paraId="7EE37F4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7897324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"extension": [</w:t>
      </w:r>
    </w:p>
    <w:p w14:paraId="5B713D3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2245417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"url": "ombCategory",</w:t>
      </w:r>
    </w:p>
    <w:p w14:paraId="55ED42B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"valueCoding": {</w:t>
      </w:r>
    </w:p>
    <w:p w14:paraId="0A24D06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"system": "urn:oid:2.16.840.1.113883.6.238",</w:t>
      </w:r>
    </w:p>
    <w:p w14:paraId="415ADCA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"code": "2135-2",</w:t>
      </w:r>
    </w:p>
    <w:p w14:paraId="55D09E9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"display": "Hispanic or Latino",</w:t>
      </w:r>
    </w:p>
    <w:p w14:paraId="3F617E4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"userSelected": true</w:t>
      </w:r>
    </w:p>
    <w:p w14:paraId="1A35EE5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}</w:t>
      </w:r>
    </w:p>
    <w:p w14:paraId="220642B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},</w:t>
      </w:r>
    </w:p>
    <w:p w14:paraId="6539897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6B5C970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"url": "text",</w:t>
      </w:r>
    </w:p>
    <w:p w14:paraId="5A1A520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"valueString": "Hispanic or Latino"</w:t>
      </w:r>
    </w:p>
    <w:p w14:paraId="3ECA1E8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</w:t>
      </w:r>
    </w:p>
    <w:p w14:paraId="6B01F32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],</w:t>
      </w:r>
    </w:p>
    <w:p w14:paraId="44DA6F1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"url": "http://hl7.org/fhir/us/core/StructureDefinition/us-core-ethnicity"</w:t>
      </w:r>
    </w:p>
    <w:p w14:paraId="0AE4C7A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05CC4D0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09B2D21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"identifier": [</w:t>
      </w:r>
    </w:p>
    <w:p w14:paraId="2C32951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2B8DAFC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"type": {</w:t>
      </w:r>
    </w:p>
    <w:p w14:paraId="759D2FC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"coding": [</w:t>
      </w:r>
    </w:p>
    <w:p w14:paraId="2A3E878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{</w:t>
      </w:r>
    </w:p>
    <w:p w14:paraId="3BE26D0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"system": "http://terminology.hl7.org/CodeSystem/v2-0203",</w:t>
      </w:r>
    </w:p>
    <w:p w14:paraId="787EAD9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"code": "MR"</w:t>
      </w:r>
    </w:p>
    <w:p w14:paraId="2ED57AB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        }</w:t>
      </w:r>
    </w:p>
    <w:p w14:paraId="4ED11BF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]</w:t>
      </w:r>
    </w:p>
    <w:p w14:paraId="4729AA2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},</w:t>
      </w:r>
    </w:p>
    <w:p w14:paraId="24710CC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"system": "https://bonnie-fhir.healthit.gov/",</w:t>
      </w:r>
    </w:p>
    <w:p w14:paraId="2003349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"value": "63ec096cccb3770120fea1f4"</w:t>
      </w:r>
    </w:p>
    <w:p w14:paraId="36061F1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23E4583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0A1987D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"active": true,</w:t>
      </w:r>
    </w:p>
    <w:p w14:paraId="107DADC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"name": [</w:t>
      </w:r>
    </w:p>
    <w:p w14:paraId="4080A79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22AA7F8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"use": "usual",</w:t>
      </w:r>
    </w:p>
    <w:p w14:paraId="01EB744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"family": "HeartRatePassSystolicBPFail",</w:t>
      </w:r>
    </w:p>
    <w:p w14:paraId="40D8828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"given": [</w:t>
      </w:r>
    </w:p>
    <w:p w14:paraId="4D14AB3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"HR24HrsBP24Hrs1MinAfterAdmit"</w:t>
      </w:r>
    </w:p>
    <w:p w14:paraId="2CF87D7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</w:t>
      </w:r>
    </w:p>
    <w:p w14:paraId="53F167E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6F2C4C4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1176481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"gender": "male",</w:t>
      </w:r>
    </w:p>
    <w:p w14:paraId="01B7376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"birthDate": "1959-06-30"</w:t>
      </w:r>
    </w:p>
    <w:p w14:paraId="6CD516A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45D1D86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},</w:t>
      </w:r>
    </w:p>
    <w:p w14:paraId="1E680E4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18F8CDB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"https://madie.cms.gov/Encounter/5e0640a6fa854b0000583f69",</w:t>
      </w:r>
    </w:p>
    <w:p w14:paraId="1BF83B4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1D07A25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"5e0640a6fa854b0000583f69",</w:t>
      </w:r>
    </w:p>
    <w:p w14:paraId="48EB7AE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"Encounter",</w:t>
      </w:r>
    </w:p>
    <w:p w14:paraId="0CD702E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2F98267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7B08CAC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"http://hl7.org/fhir/us/qicore/StructureDefinition/qicore-encounter"</w:t>
      </w:r>
    </w:p>
    <w:p w14:paraId="1B57C71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117DFAB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29077F1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"status": "finished",</w:t>
      </w:r>
    </w:p>
    <w:p w14:paraId="1FA37BE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"class": {</w:t>
      </w:r>
    </w:p>
    <w:p w14:paraId="5DD64CD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"system": "http://terminology.hl7.org/CodeSystem/v3-ActCode",</w:t>
      </w:r>
    </w:p>
    <w:p w14:paraId="014F168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"code": "IMP",</w:t>
      </w:r>
    </w:p>
    <w:p w14:paraId="5220BA0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"display": "inpatient encounter",</w:t>
      </w:r>
    </w:p>
    <w:p w14:paraId="4C8E394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"userSelected": true</w:t>
      </w:r>
    </w:p>
    <w:p w14:paraId="073717D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679AEA9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"type": [</w:t>
      </w:r>
    </w:p>
    <w:p w14:paraId="3D26D8B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16546B8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"coding": [</w:t>
      </w:r>
    </w:p>
    <w:p w14:paraId="3FADD05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0A1F741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"system": "http://snomed.info/sct",</w:t>
      </w:r>
    </w:p>
    <w:p w14:paraId="73B4D32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"code": "183452005",</w:t>
      </w:r>
    </w:p>
    <w:p w14:paraId="7B150EE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"display": "Emergency hospital admission (procedure)"</w:t>
      </w:r>
    </w:p>
    <w:p w14:paraId="71E9937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</w:t>
      </w:r>
    </w:p>
    <w:p w14:paraId="28CA936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</w:t>
      </w:r>
    </w:p>
    <w:p w14:paraId="7E8563D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5E53A98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4A9CC25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"subject": {</w:t>
      </w:r>
    </w:p>
    <w:p w14:paraId="7AD96DC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"reference": "Patient/9892a740-f233-42b2-9dea-e211b29ba8f0"</w:t>
      </w:r>
    </w:p>
    <w:p w14:paraId="025679F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4A92A60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"period": {</w:t>
      </w:r>
    </w:p>
    <w:p w14:paraId="76F7CFC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  "start": "2025-07-01T10:01:00.000+00:00",</w:t>
      </w:r>
    </w:p>
    <w:p w14:paraId="1BEA09F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"end": "2025-07-03T08:15:00.000+00:00"</w:t>
      </w:r>
    </w:p>
    <w:p w14:paraId="7C8CFD1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47D6CD6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"length": {</w:t>
      </w:r>
    </w:p>
    <w:p w14:paraId="1691AA5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"value": 3,</w:t>
      </w:r>
    </w:p>
    <w:p w14:paraId="6D4012C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"unit": "d",</w:t>
      </w:r>
    </w:p>
    <w:p w14:paraId="4E1E752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"system": "http://unitsofmeasure.org",</w:t>
      </w:r>
    </w:p>
    <w:p w14:paraId="0182216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"code": "d"</w:t>
      </w:r>
    </w:p>
    <w:p w14:paraId="784949E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</w:t>
      </w:r>
    </w:p>
    <w:p w14:paraId="2EA4438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6EBFBB7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},</w:t>
      </w:r>
    </w:p>
    <w:p w14:paraId="4C87456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7C7F633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"https://madie.cms.gov/Coverage/5f996aaed3abb500009ff84b",</w:t>
      </w:r>
    </w:p>
    <w:p w14:paraId="3E0D9E5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2B80C23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"5f996aaed3abb500009ff84b",</w:t>
      </w:r>
    </w:p>
    <w:p w14:paraId="05A81B9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"Coverage",</w:t>
      </w:r>
    </w:p>
    <w:p w14:paraId="1D38292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0E8EC1B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15A9499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"http://hl7.org/fhir/us/qicore/StructureDefinition/qicore-coverage"</w:t>
      </w:r>
    </w:p>
    <w:p w14:paraId="1A78F8B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2DEACD5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23D541C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"type": {</w:t>
      </w:r>
    </w:p>
    <w:p w14:paraId="474A273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"coding": [</w:t>
      </w:r>
    </w:p>
    <w:p w14:paraId="02CF6FB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{</w:t>
      </w:r>
    </w:p>
    <w:p w14:paraId="6AFD167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"https://nahdo.org/sopt",</w:t>
      </w:r>
    </w:p>
    <w:p w14:paraId="0A54D24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"version": "1.0.1",</w:t>
      </w:r>
    </w:p>
    <w:p w14:paraId="73135A3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"1",</w:t>
      </w:r>
    </w:p>
    <w:p w14:paraId="4879A05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"display": "Medicare payer",</w:t>
      </w:r>
    </w:p>
    <w:p w14:paraId="7D08FCD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"userSelected": true</w:t>
      </w:r>
    </w:p>
    <w:p w14:paraId="5CD9097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</w:t>
      </w:r>
    </w:p>
    <w:p w14:paraId="0D4D052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5ECB8AB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4195C81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"beneficiary": {</w:t>
      </w:r>
    </w:p>
    <w:p w14:paraId="2A297E2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"reference": "Patient/9892a740-f233-42b2-9dea-e211b29ba8f0"</w:t>
      </w:r>
    </w:p>
    <w:p w14:paraId="14DA9F8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2226B85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"status": "active",</w:t>
      </w:r>
    </w:p>
    <w:p w14:paraId="427AA13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"payor": [</w:t>
      </w:r>
    </w:p>
    <w:p w14:paraId="7587C35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745E1DA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"reference": "Organization/123456"</w:t>
      </w:r>
    </w:p>
    <w:p w14:paraId="59A44DE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0F4EA19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</w:t>
      </w:r>
    </w:p>
    <w:p w14:paraId="5699060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4789FA6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},</w:t>
      </w:r>
    </w:p>
    <w:p w14:paraId="1358783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4409C42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"https://madie.cms.gov/Observation/5b5f894cb848461e71030a01",</w:t>
      </w:r>
    </w:p>
    <w:p w14:paraId="45B7000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18881F8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"5b5f894cb848461e71030a01",</w:t>
      </w:r>
    </w:p>
    <w:p w14:paraId="392E268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"Observation",</w:t>
      </w:r>
    </w:p>
    <w:p w14:paraId="3A88000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0E74D16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32910D6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"http://hl7.org/fhir/StructureDefinition/heartrate"</w:t>
      </w:r>
    </w:p>
    <w:p w14:paraId="01BB940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142B0DE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52C0978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"status": "final",</w:t>
      </w:r>
    </w:p>
    <w:p w14:paraId="4182139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"category": [</w:t>
      </w:r>
    </w:p>
    <w:p w14:paraId="3637A51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0FC50D2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"coding": [</w:t>
      </w:r>
    </w:p>
    <w:p w14:paraId="1596EBB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59DE5F3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"system": "http://terminology.hl7.org/CodeSystem/observation-category",</w:t>
      </w:r>
    </w:p>
    <w:p w14:paraId="42F7AB9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"code": "vital-signs",</w:t>
      </w:r>
    </w:p>
    <w:p w14:paraId="327F1EF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"display": "Vital Signs",</w:t>
      </w:r>
    </w:p>
    <w:p w14:paraId="51D4CD4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"userSelected": true</w:t>
      </w:r>
    </w:p>
    <w:p w14:paraId="6BD37F1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</w:t>
      </w:r>
    </w:p>
    <w:p w14:paraId="2BC0A4C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</w:t>
      </w:r>
    </w:p>
    <w:p w14:paraId="187F0C8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5D10C93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6804674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"code": {</w:t>
      </w:r>
    </w:p>
    <w:p w14:paraId="0BFBB56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"coding": [</w:t>
      </w:r>
    </w:p>
    <w:p w14:paraId="526B5F1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{</w:t>
      </w:r>
    </w:p>
    <w:p w14:paraId="7C2B454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"http://loinc.org",</w:t>
      </w:r>
    </w:p>
    <w:p w14:paraId="230C90E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"8867-4",</w:t>
      </w:r>
    </w:p>
    <w:p w14:paraId="3420A47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"display": "Heart rate"</w:t>
      </w:r>
    </w:p>
    <w:p w14:paraId="6353722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</w:t>
      </w:r>
    </w:p>
    <w:p w14:paraId="134F301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5FF4A7B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47D3DF2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"subject": {</w:t>
      </w:r>
    </w:p>
    <w:p w14:paraId="26244DF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"reference": "Patient/9892a740-f233-42b2-9dea-e211b29ba8f0"</w:t>
      </w:r>
    </w:p>
    <w:p w14:paraId="59D0713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2C9465C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"effectiveDateTime": "2025-07-01T10:01:00.000+00:00",</w:t>
      </w:r>
    </w:p>
    <w:p w14:paraId="54118DD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"valueQuantity": {</w:t>
      </w:r>
    </w:p>
    <w:p w14:paraId="407B1EF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"value": 130,</w:t>
      </w:r>
    </w:p>
    <w:p w14:paraId="4E5FA38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"unit": "/min",</w:t>
      </w:r>
    </w:p>
    <w:p w14:paraId="4610411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"system": "http://unitsofmeasure.org",</w:t>
      </w:r>
    </w:p>
    <w:p w14:paraId="789CDB4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"code": "/min"</w:t>
      </w:r>
    </w:p>
    <w:p w14:paraId="349606A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</w:t>
      </w:r>
    </w:p>
    <w:p w14:paraId="7A8AA4F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33E75F3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},</w:t>
      </w:r>
    </w:p>
    <w:p w14:paraId="4E3C7F8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01F5EB0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"https://madie.cms.gov/Observation/5b5f894cb848461e71030a05",</w:t>
      </w:r>
    </w:p>
    <w:p w14:paraId="5246958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78E447E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"5b5f894cb848461e71030a05",</w:t>
      </w:r>
    </w:p>
    <w:p w14:paraId="68A70ED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"Observation",</w:t>
      </w:r>
    </w:p>
    <w:p w14:paraId="6BF0D7E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11984AB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1A76D0C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"http://hl7.org/fhir/StructureDefinition/heartrate"</w:t>
      </w:r>
    </w:p>
    <w:p w14:paraId="5B353A8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24129EF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7969285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"category": [</w:t>
      </w:r>
    </w:p>
    <w:p w14:paraId="523E98A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46733E4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"coding": [</w:t>
      </w:r>
    </w:p>
    <w:p w14:paraId="4E28C3B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0CE93DD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"system": "http://terminology.hl7.org/CodeSystem/observation-category",</w:t>
      </w:r>
    </w:p>
    <w:p w14:paraId="6AF62C5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"code": "vital-signs",</w:t>
      </w:r>
    </w:p>
    <w:p w14:paraId="010FA0C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"display": "Vital Signs"</w:t>
      </w:r>
    </w:p>
    <w:p w14:paraId="4F98D64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</w:t>
      </w:r>
    </w:p>
    <w:p w14:paraId="35613AA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],</w:t>
      </w:r>
    </w:p>
    <w:p w14:paraId="6E1434A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    "text": "Vital Signs"</w:t>
      </w:r>
    </w:p>
    <w:p w14:paraId="183564B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53652C7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6B680B0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"status": "final",</w:t>
      </w:r>
    </w:p>
    <w:p w14:paraId="117CDD8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"code": {</w:t>
      </w:r>
    </w:p>
    <w:p w14:paraId="7E4C060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"coding": [</w:t>
      </w:r>
    </w:p>
    <w:p w14:paraId="458FD69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{</w:t>
      </w:r>
    </w:p>
    <w:p w14:paraId="3A27501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"http://loinc.org",</w:t>
      </w:r>
    </w:p>
    <w:p w14:paraId="113967C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"8867-4",</w:t>
      </w:r>
    </w:p>
    <w:p w14:paraId="624E8E0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"display": "Heart rate"</w:t>
      </w:r>
    </w:p>
    <w:p w14:paraId="7AAAF1B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</w:t>
      </w:r>
    </w:p>
    <w:p w14:paraId="0B06DCA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214BEC4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78B4321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"subject": {</w:t>
      </w:r>
    </w:p>
    <w:p w14:paraId="33F17A9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"reference": "Patient/9892a740-f233-42b2-9dea-e211b29ba8f0"</w:t>
      </w:r>
    </w:p>
    <w:p w14:paraId="51F8A03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4A26272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"effectiveDateTime": "2025-07-02T10:01:00.000+00:00",</w:t>
      </w:r>
    </w:p>
    <w:p w14:paraId="34B8FB9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"valueQuantity": {</w:t>
      </w:r>
    </w:p>
    <w:p w14:paraId="379832A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"value": 140,</w:t>
      </w:r>
    </w:p>
    <w:p w14:paraId="64DB50D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"unit": "/min",</w:t>
      </w:r>
    </w:p>
    <w:p w14:paraId="4CB8EF5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"system": "http://unitsofmeasure.org",</w:t>
      </w:r>
    </w:p>
    <w:p w14:paraId="6DC3C9E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"code": "/min"</w:t>
      </w:r>
    </w:p>
    <w:p w14:paraId="0B24A9B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</w:t>
      </w:r>
    </w:p>
    <w:p w14:paraId="188E7C9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2D4F44F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},</w:t>
      </w:r>
    </w:p>
    <w:p w14:paraId="551483F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0F17F10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"https://madie.cms.gov/Observation/5b5f894cb848461e71030a07",</w:t>
      </w:r>
    </w:p>
    <w:p w14:paraId="24865FE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5219E9E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"5b5f894cb848461e71030a07",</w:t>
      </w:r>
    </w:p>
    <w:p w14:paraId="472EF33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"Observation",</w:t>
      </w:r>
    </w:p>
    <w:p w14:paraId="6F3697C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1C6A33C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3150CB2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"http://hl7.org/fhir/StructureDefinition/bp"</w:t>
      </w:r>
    </w:p>
    <w:p w14:paraId="038DA48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6BEDAC5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17F8F1D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"status": "final",</w:t>
      </w:r>
    </w:p>
    <w:p w14:paraId="4462074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"category": [</w:t>
      </w:r>
    </w:p>
    <w:p w14:paraId="7FBE815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4A74D02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"coding": [</w:t>
      </w:r>
    </w:p>
    <w:p w14:paraId="7E634C0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42678D4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"system": "http://terminology.hl7.org/CodeSystem/observation-category",</w:t>
      </w:r>
    </w:p>
    <w:p w14:paraId="19A4424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"code": "vital-signs",</w:t>
      </w:r>
    </w:p>
    <w:p w14:paraId="4D90457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"display": "Vital Signs"</w:t>
      </w:r>
    </w:p>
    <w:p w14:paraId="32C5904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</w:t>
      </w:r>
    </w:p>
    <w:p w14:paraId="603C56B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],</w:t>
      </w:r>
    </w:p>
    <w:p w14:paraId="05D7BEC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"text": "Vital Signs"</w:t>
      </w:r>
    </w:p>
    <w:p w14:paraId="40BE2A9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5A749DF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46DD3F5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"code": {</w:t>
      </w:r>
    </w:p>
    <w:p w14:paraId="30D4877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"coding": [</w:t>
      </w:r>
    </w:p>
    <w:p w14:paraId="645D87F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{</w:t>
      </w:r>
    </w:p>
    <w:p w14:paraId="73350CB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"http://loinc.org",</w:t>
      </w:r>
    </w:p>
    <w:p w14:paraId="5536362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"85354-9",</w:t>
      </w:r>
    </w:p>
    <w:p w14:paraId="1BC8564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      "display": "Blood pressure panel"</w:t>
      </w:r>
    </w:p>
    <w:p w14:paraId="6FA3A38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</w:t>
      </w:r>
    </w:p>
    <w:p w14:paraId="73C5974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7E48ACB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4517F94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"subject": {</w:t>
      </w:r>
    </w:p>
    <w:p w14:paraId="43C2BCD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"reference": "Patient/9892a740-f233-42b2-9dea-e211b29ba8f0"</w:t>
      </w:r>
    </w:p>
    <w:p w14:paraId="20D31F6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5E67AA9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"effectiveDateTime": "2025-07-01T12:02:00.000Z",</w:t>
      </w:r>
    </w:p>
    <w:p w14:paraId="4A07972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"component": [</w:t>
      </w:r>
    </w:p>
    <w:p w14:paraId="203F880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4051E62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"code": {</w:t>
      </w:r>
    </w:p>
    <w:p w14:paraId="20F76B2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"coding": [</w:t>
      </w:r>
    </w:p>
    <w:p w14:paraId="4ED713E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{</w:t>
      </w:r>
    </w:p>
    <w:p w14:paraId="2C23897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"system": "http://loinc.org",</w:t>
      </w:r>
    </w:p>
    <w:p w14:paraId="6A5D806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"code": "8480-6",</w:t>
      </w:r>
    </w:p>
    <w:p w14:paraId="2014F2E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"display": "Systolic blood pressure"</w:t>
      </w:r>
    </w:p>
    <w:p w14:paraId="5EB638F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}</w:t>
      </w:r>
    </w:p>
    <w:p w14:paraId="0FB4416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]</w:t>
      </w:r>
    </w:p>
    <w:p w14:paraId="113E1F4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},</w:t>
      </w:r>
    </w:p>
    <w:p w14:paraId="1742C13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"valueQuantity": {</w:t>
      </w:r>
    </w:p>
    <w:p w14:paraId="76FBD77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"value": 131,</w:t>
      </w:r>
    </w:p>
    <w:p w14:paraId="3686B53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"unit": "mmHg",</w:t>
      </w:r>
    </w:p>
    <w:p w14:paraId="68E2107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"http://unitsofmeasure.org",</w:t>
      </w:r>
    </w:p>
    <w:p w14:paraId="439E5BC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"mm[Hg]"</w:t>
      </w:r>
    </w:p>
    <w:p w14:paraId="2D33C42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</w:t>
      </w:r>
    </w:p>
    <w:p w14:paraId="35F7C98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},</w:t>
      </w:r>
    </w:p>
    <w:p w14:paraId="7DFA377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032E0B9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"code": {</w:t>
      </w:r>
    </w:p>
    <w:p w14:paraId="187FB7B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"coding": [</w:t>
      </w:r>
    </w:p>
    <w:p w14:paraId="76B8884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{</w:t>
      </w:r>
    </w:p>
    <w:p w14:paraId="2050181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"system": "http://loinc.org",</w:t>
      </w:r>
    </w:p>
    <w:p w14:paraId="3BB98C4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"code": "8462-4",</w:t>
      </w:r>
    </w:p>
    <w:p w14:paraId="5846D8F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"display": "Diastolic blood pressure"</w:t>
      </w:r>
    </w:p>
    <w:p w14:paraId="30FEEB9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}</w:t>
      </w:r>
    </w:p>
    <w:p w14:paraId="3EA050C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]</w:t>
      </w:r>
    </w:p>
    <w:p w14:paraId="27489F9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},</w:t>
      </w:r>
    </w:p>
    <w:p w14:paraId="28202D6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"valueQuantity": {</w:t>
      </w:r>
    </w:p>
    <w:p w14:paraId="757A299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"value": 80,</w:t>
      </w:r>
    </w:p>
    <w:p w14:paraId="6A9B9FD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"unit": "mmHg",</w:t>
      </w:r>
    </w:p>
    <w:p w14:paraId="6F50B8B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"http://unitsofmeasure.org",</w:t>
      </w:r>
    </w:p>
    <w:p w14:paraId="06CB907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"mm[Hg]"</w:t>
      </w:r>
    </w:p>
    <w:p w14:paraId="4A70DCA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</w:t>
      </w:r>
    </w:p>
    <w:p w14:paraId="66CD9C7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78F8DBC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</w:t>
      </w:r>
    </w:p>
    <w:p w14:paraId="7E14F50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0508F82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},</w:t>
      </w:r>
    </w:p>
    <w:p w14:paraId="44254F6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66631A3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"https://madie.cms.gov/Observation/5b5f894cb848461e71030a055",</w:t>
      </w:r>
    </w:p>
    <w:p w14:paraId="02F0E7D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6EFA669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"5b5f894cb848461e71030a055",</w:t>
      </w:r>
    </w:p>
    <w:p w14:paraId="173D852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"Observation",</w:t>
      </w:r>
    </w:p>
    <w:p w14:paraId="2E29BD5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1250EDA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45BAB52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    "http://hl7.org/fhir/StructureDefinition/heartrate"</w:t>
      </w:r>
    </w:p>
    <w:p w14:paraId="26C37E1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34C82C2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7E5326D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"category": [</w:t>
      </w:r>
    </w:p>
    <w:p w14:paraId="5706E3C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3E5DD82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"coding": [</w:t>
      </w:r>
    </w:p>
    <w:p w14:paraId="313A689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28CA946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"system": "http://terminology.hl7.org/CodeSystem/observation-category",</w:t>
      </w:r>
    </w:p>
    <w:p w14:paraId="7EAC652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"code": "vital-signs",</w:t>
      </w:r>
    </w:p>
    <w:p w14:paraId="36B136F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"display": "Vital Signs"</w:t>
      </w:r>
    </w:p>
    <w:p w14:paraId="4795E18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</w:t>
      </w:r>
    </w:p>
    <w:p w14:paraId="5BF96B9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],</w:t>
      </w:r>
    </w:p>
    <w:p w14:paraId="0AA1ED4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"text": "Vital Signs"</w:t>
      </w:r>
    </w:p>
    <w:p w14:paraId="0119949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4D65403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405E3B8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"status": "final",</w:t>
      </w:r>
    </w:p>
    <w:p w14:paraId="7A1E876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"code": {</w:t>
      </w:r>
    </w:p>
    <w:p w14:paraId="003D60B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"coding": [</w:t>
      </w:r>
    </w:p>
    <w:p w14:paraId="4DB3644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{</w:t>
      </w:r>
    </w:p>
    <w:p w14:paraId="7619F86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"http://loinc.org",</w:t>
      </w:r>
    </w:p>
    <w:p w14:paraId="5D5BEAD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"8867-4",</w:t>
      </w:r>
    </w:p>
    <w:p w14:paraId="2A4C854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"display": "Heart rate"</w:t>
      </w:r>
    </w:p>
    <w:p w14:paraId="54A1F2D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</w:t>
      </w:r>
    </w:p>
    <w:p w14:paraId="63ED500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22252D4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074626B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"subject": {</w:t>
      </w:r>
    </w:p>
    <w:p w14:paraId="2947862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"reference": "Patient/9892a740-f233-42b2-9dea-e211b29ba8f0"</w:t>
      </w:r>
    </w:p>
    <w:p w14:paraId="37F374C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11D460A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"effectiveDateTime": "2025-07-03T10:00:00.000+00:00",</w:t>
      </w:r>
    </w:p>
    <w:p w14:paraId="1B8D608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"valueQuantity": {</w:t>
      </w:r>
    </w:p>
    <w:p w14:paraId="19BDF8A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"value": 136,</w:t>
      </w:r>
    </w:p>
    <w:p w14:paraId="27F9336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"unit": "/min",</w:t>
      </w:r>
    </w:p>
    <w:p w14:paraId="1E35BF4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"system": "http://unitsofmeasure.org",</w:t>
      </w:r>
    </w:p>
    <w:p w14:paraId="0EF6C30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"code": "/min"</w:t>
      </w:r>
    </w:p>
    <w:p w14:paraId="2BA3E58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</w:t>
      </w:r>
    </w:p>
    <w:p w14:paraId="49A8BED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69AEE9D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},</w:t>
      </w:r>
    </w:p>
    <w:p w14:paraId="764CE65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7F2D9BA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"https://madie.cms.gov/Observation/5b5f894cb848461e71030a0X",</w:t>
      </w:r>
    </w:p>
    <w:p w14:paraId="13B84B6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203269A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"5b5f894cb848461e71030a0X",</w:t>
      </w:r>
    </w:p>
    <w:p w14:paraId="490B98A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"Observation",</w:t>
      </w:r>
    </w:p>
    <w:p w14:paraId="5CEB79C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50ACD6C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11B9B08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"http://hl7.org/fhir/StructureDefinition/bp"</w:t>
      </w:r>
    </w:p>
    <w:p w14:paraId="1BB5B8A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257AC74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723C918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"status": "final",</w:t>
      </w:r>
    </w:p>
    <w:p w14:paraId="18A745C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"category": [</w:t>
      </w:r>
    </w:p>
    <w:p w14:paraId="642DA30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45D3864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"coding": [</w:t>
      </w:r>
    </w:p>
    <w:p w14:paraId="5ED22F1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4066AB5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"system": "http://terminology.hl7.org/CodeSystem/observation-category",</w:t>
      </w:r>
    </w:p>
    <w:p w14:paraId="3DC8758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        "code": "vital-signs",</w:t>
      </w:r>
    </w:p>
    <w:p w14:paraId="4E51DA7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"display": "Vital Signs"</w:t>
      </w:r>
    </w:p>
    <w:p w14:paraId="3535FA7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</w:t>
      </w:r>
    </w:p>
    <w:p w14:paraId="72D58F4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],</w:t>
      </w:r>
    </w:p>
    <w:p w14:paraId="05E6628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"text": "Vital Signs"</w:t>
      </w:r>
    </w:p>
    <w:p w14:paraId="725F60E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5015B27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6B6D82A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"code": {</w:t>
      </w:r>
    </w:p>
    <w:p w14:paraId="633B578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"coding": [</w:t>
      </w:r>
    </w:p>
    <w:p w14:paraId="7699BBD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{</w:t>
      </w:r>
    </w:p>
    <w:p w14:paraId="02C92E1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"http://loinc.org",</w:t>
      </w:r>
    </w:p>
    <w:p w14:paraId="7AF9ADF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"85354-9",</w:t>
      </w:r>
    </w:p>
    <w:p w14:paraId="57941B3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"display": "Blood pressure panel"</w:t>
      </w:r>
    </w:p>
    <w:p w14:paraId="67E45A1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</w:t>
      </w:r>
    </w:p>
    <w:p w14:paraId="3E618AD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3F18031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173B70E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"subject": {</w:t>
      </w:r>
    </w:p>
    <w:p w14:paraId="5E674F2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"reference": "Patient/9892a740-f233-42b2-9dea-e211b29ba8f0"</w:t>
      </w:r>
    </w:p>
    <w:p w14:paraId="3C550B2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259890A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"effectiveDateTime": "2025-07-02T10:05:00.000Z",</w:t>
      </w:r>
    </w:p>
    <w:p w14:paraId="68F35D0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"component": [</w:t>
      </w:r>
    </w:p>
    <w:p w14:paraId="5B45562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0E07B46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"code": {</w:t>
      </w:r>
    </w:p>
    <w:p w14:paraId="58A05B6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"coding": [</w:t>
      </w:r>
    </w:p>
    <w:p w14:paraId="1AE09BE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{</w:t>
      </w:r>
    </w:p>
    <w:p w14:paraId="35C89F1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"system": "http://loinc.org",</w:t>
      </w:r>
    </w:p>
    <w:p w14:paraId="6C8C107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"code": "8480-6",</w:t>
      </w:r>
    </w:p>
    <w:p w14:paraId="5460A0A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"display": "Systolic blood pressure"</w:t>
      </w:r>
    </w:p>
    <w:p w14:paraId="19FF6D5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}</w:t>
      </w:r>
    </w:p>
    <w:p w14:paraId="7712CAE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]</w:t>
      </w:r>
    </w:p>
    <w:p w14:paraId="26FE8BA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},</w:t>
      </w:r>
    </w:p>
    <w:p w14:paraId="0E417FF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"valueQuantity": {</w:t>
      </w:r>
    </w:p>
    <w:p w14:paraId="01D79DF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"value": 131,</w:t>
      </w:r>
    </w:p>
    <w:p w14:paraId="47D502F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"unit": "mmHg",</w:t>
      </w:r>
    </w:p>
    <w:p w14:paraId="51E0D5C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"http://unitsofmeasure.org",</w:t>
      </w:r>
    </w:p>
    <w:p w14:paraId="39769F7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"mm[Hg]"</w:t>
      </w:r>
    </w:p>
    <w:p w14:paraId="16D0867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</w:t>
      </w:r>
    </w:p>
    <w:p w14:paraId="58C2CB0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},</w:t>
      </w:r>
    </w:p>
    <w:p w14:paraId="43F3E94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7F48BD1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"code": {</w:t>
      </w:r>
    </w:p>
    <w:p w14:paraId="248B81C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"coding": [</w:t>
      </w:r>
    </w:p>
    <w:p w14:paraId="16FDDE4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{</w:t>
      </w:r>
    </w:p>
    <w:p w14:paraId="2445D5E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"system": "http://loinc.org",</w:t>
      </w:r>
    </w:p>
    <w:p w14:paraId="262B3BD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"code": "8462-4",</w:t>
      </w:r>
    </w:p>
    <w:p w14:paraId="63A42AF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  "display": "Diastolic blood pressure"</w:t>
      </w:r>
    </w:p>
    <w:p w14:paraId="2C10D02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}</w:t>
      </w:r>
    </w:p>
    <w:p w14:paraId="1C0DFEC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]</w:t>
      </w:r>
    </w:p>
    <w:p w14:paraId="5FF4AC6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},</w:t>
      </w:r>
    </w:p>
    <w:p w14:paraId="4886D28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"valueQuantity": {</w:t>
      </w:r>
    </w:p>
    <w:p w14:paraId="77470FC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"value": 80,</w:t>
      </w:r>
    </w:p>
    <w:p w14:paraId="7C345E5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"unit": "mmHg",</w:t>
      </w:r>
    </w:p>
    <w:p w14:paraId="001419E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"system": "http://unitsofmeasure.org",</w:t>
      </w:r>
    </w:p>
    <w:p w14:paraId="1E338FB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"code": "mm[Hg]"</w:t>
      </w:r>
    </w:p>
    <w:p w14:paraId="3B1D013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    }</w:t>
      </w:r>
    </w:p>
    <w:p w14:paraId="62C3DEF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0F4D709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</w:t>
      </w:r>
    </w:p>
    <w:p w14:paraId="28E60A6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1C2AFE2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},</w:t>
      </w:r>
    </w:p>
    <w:p w14:paraId="38659A2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2CD79E8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"https://madie.cms.gov/Organization/123456",</w:t>
      </w:r>
    </w:p>
    <w:p w14:paraId="66E9DBD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34A39A6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"Organization",</w:t>
      </w:r>
    </w:p>
    <w:p w14:paraId="036820D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"active": true,</w:t>
      </w:r>
    </w:p>
    <w:p w14:paraId="4CC0986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"address": [</w:t>
      </w:r>
    </w:p>
    <w:p w14:paraId="13A32EB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7642E12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"use": "billing",</w:t>
      </w:r>
    </w:p>
    <w:p w14:paraId="7EC4F02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"type": "postal",</w:t>
      </w:r>
    </w:p>
    <w:p w14:paraId="643F128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"line": [</w:t>
      </w:r>
    </w:p>
    <w:p w14:paraId="62B62AE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"P.O. Box 660044"</w:t>
      </w:r>
    </w:p>
    <w:p w14:paraId="01985DF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],</w:t>
      </w:r>
    </w:p>
    <w:p w14:paraId="4D59D79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"city": "Dallas",</w:t>
      </w:r>
    </w:p>
    <w:p w14:paraId="0AAFEC2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"state": "TX",</w:t>
      </w:r>
    </w:p>
    <w:p w14:paraId="1A02AF7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"postalCode": "75266-0044",</w:t>
      </w:r>
    </w:p>
    <w:p w14:paraId="74123D4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"country": "USA"</w:t>
      </w:r>
    </w:p>
    <w:p w14:paraId="7AC5867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06C53E2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57EE48C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"123456",</w:t>
      </w:r>
    </w:p>
    <w:p w14:paraId="6B6B596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"identifier": [</w:t>
      </w:r>
    </w:p>
    <w:p w14:paraId="1052A7F5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4E02112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"use": "temp",</w:t>
      </w:r>
    </w:p>
    <w:p w14:paraId="405828D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"system": "urn:oid:2.16.840.1.113883.4.4",</w:t>
      </w:r>
    </w:p>
    <w:p w14:paraId="11243BC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"value": "21-3259825"</w:t>
      </w:r>
    </w:p>
    <w:p w14:paraId="3616933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1B1B89B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0A7F034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45AE884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53AFB7F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"http://hl7.org/fhir/us/qicore/StructureDefinition/qicore-organization"</w:t>
      </w:r>
    </w:p>
    <w:p w14:paraId="1730FE82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4DA0862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2247B0E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"name": "Blue Cross Blue Shield of Texas",</w:t>
      </w:r>
    </w:p>
    <w:p w14:paraId="335B72B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"telecom": [</w:t>
      </w:r>
    </w:p>
    <w:p w14:paraId="564D225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682C06A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"system": "phone",</w:t>
      </w:r>
    </w:p>
    <w:p w14:paraId="7C0714D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"value": "(+1) 972-766-6900"</w:t>
      </w:r>
    </w:p>
    <w:p w14:paraId="36B791D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3B61AF6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2D92F04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"type": [</w:t>
      </w:r>
    </w:p>
    <w:p w14:paraId="79181F1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2D6EA78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"coding": [</w:t>
      </w:r>
    </w:p>
    <w:p w14:paraId="091CBF0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{</w:t>
      </w:r>
    </w:p>
    <w:p w14:paraId="2ED94E1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"system": "http://terminology.hl7.org/CodeSystem/organization-type",</w:t>
      </w:r>
    </w:p>
    <w:p w14:paraId="61961E2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"code": "pay",</w:t>
      </w:r>
    </w:p>
    <w:p w14:paraId="570E93E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  "display": "Payer"</w:t>
      </w:r>
    </w:p>
    <w:p w14:paraId="654DF74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}</w:t>
      </w:r>
    </w:p>
    <w:p w14:paraId="7B14A5F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</w:t>
      </w:r>
    </w:p>
    <w:p w14:paraId="622F53D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4CB01C9F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lastRenderedPageBreak/>
        <w:t xml:space="preserve">        ]</w:t>
      </w:r>
    </w:p>
    <w:p w14:paraId="1B46DE7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08D1923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},</w:t>
      </w:r>
    </w:p>
    <w:p w14:paraId="6AE2FBA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{</w:t>
      </w:r>
    </w:p>
    <w:p w14:paraId="20DE28C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"fullUrl": "https://madie.cms.gov/Practitioner/practitioner-123456",</w:t>
      </w:r>
    </w:p>
    <w:p w14:paraId="05CF9A7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"resource": {</w:t>
      </w:r>
    </w:p>
    <w:p w14:paraId="08665D5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"resourceType": "Practitioner",</w:t>
      </w:r>
    </w:p>
    <w:p w14:paraId="5A189C3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"meta": {</w:t>
      </w:r>
    </w:p>
    <w:p w14:paraId="7D2DC53D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"profile": [</w:t>
      </w:r>
    </w:p>
    <w:p w14:paraId="5FF4BE8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"http://hl7.org/fhir/us/qicore/StructureDefinition/qicore-practitioner"</w:t>
      </w:r>
    </w:p>
    <w:p w14:paraId="4B3D32C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]</w:t>
      </w:r>
    </w:p>
    <w:p w14:paraId="05D0F26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},</w:t>
      </w:r>
    </w:p>
    <w:p w14:paraId="3BF1110C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"id": "practitioner-123456",</w:t>
      </w:r>
    </w:p>
    <w:p w14:paraId="2A27BDD8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"name": [</w:t>
      </w:r>
    </w:p>
    <w:p w14:paraId="51AAE20E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23AF241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"family": "Evil",</w:t>
      </w:r>
    </w:p>
    <w:p w14:paraId="1107E9D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"prefix": [</w:t>
      </w:r>
    </w:p>
    <w:p w14:paraId="77A17C2B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  "Dr"</w:t>
      </w:r>
    </w:p>
    <w:p w14:paraId="092572E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]</w:t>
      </w:r>
    </w:p>
    <w:p w14:paraId="7CB52C47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4D709A6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],</w:t>
      </w:r>
    </w:p>
    <w:p w14:paraId="73DF3501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"identifier": [</w:t>
      </w:r>
    </w:p>
    <w:p w14:paraId="5501694A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{</w:t>
      </w:r>
    </w:p>
    <w:p w14:paraId="3231148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"system": "http://hl7.org/fhir/sid/us-npi",</w:t>
      </w:r>
    </w:p>
    <w:p w14:paraId="1FED2DF3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  "value": "123456"</w:t>
      </w:r>
    </w:p>
    <w:p w14:paraId="690891E0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  }</w:t>
      </w:r>
    </w:p>
    <w:p w14:paraId="08D12CF9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  ]</w:t>
      </w:r>
    </w:p>
    <w:p w14:paraId="5BB703D4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  }</w:t>
      </w:r>
    </w:p>
    <w:p w14:paraId="171ABEC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  }</w:t>
      </w:r>
    </w:p>
    <w:p w14:paraId="781574D6" w14:textId="77777777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 xml:space="preserve">  ]</w:t>
      </w:r>
    </w:p>
    <w:p w14:paraId="1BC5C73A" w14:textId="6A303DCF" w:rsidR="008067AA" w:rsidRDefault="008067AA" w:rsidP="008067AA">
      <w:pPr>
        <w:spacing w:after="0" w:line="240" w:lineRule="auto"/>
        <w:contextualSpacing/>
        <w:rPr>
          <w:noProof/>
        </w:rPr>
      </w:pPr>
      <w:r>
        <w:rPr>
          <w:noProof/>
        </w:rPr>
        <w:t>}</w:t>
      </w:r>
    </w:p>
    <w:p w14:paraId="443ABB5E" w14:textId="2AE18CB3" w:rsidR="008067AA" w:rsidRDefault="008067AA" w:rsidP="008067AA">
      <w:pPr>
        <w:spacing w:after="0" w:line="240" w:lineRule="auto"/>
        <w:contextualSpacing/>
      </w:pPr>
    </w:p>
    <w:sectPr w:rsidR="008067AA" w:rsidSect="008067A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7AA"/>
    <w:rsid w:val="005F456F"/>
    <w:rsid w:val="008067AA"/>
    <w:rsid w:val="00854861"/>
    <w:rsid w:val="00F20911"/>
    <w:rsid w:val="00F6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3D87BF"/>
  <w15:chartTrackingRefBased/>
  <w15:docId w15:val="{5340DFF1-3CF2-4FA5-9749-2A5AFCE79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2320</Words>
  <Characters>13228</Characters>
  <Application>Microsoft Office Word</Application>
  <DocSecurity>0</DocSecurity>
  <Lines>110</Lines>
  <Paragraphs>31</Paragraphs>
  <ScaleCrop>false</ScaleCrop>
  <Company/>
  <LinksUpToDate>false</LinksUpToDate>
  <CharactersWithSpaces>15517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Flanagan</dc:creator>
  <cp:keywords/>
  <dc:description/>
  <cp:lastModifiedBy>Angela Flanagan</cp:lastModifiedBy>
  <cp:revision>4</cp:revision>
  <dcterms:created xsi:type="dcterms:W3CDTF">2023-11-10T13:44:00Z</dcterms:created>
  <dcterms:modified xsi:type="dcterms:W3CDTF">2023-11-10T15:15:00Z</dcterms:modified>
</cp:coreProperties>
</file>